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B6F74" w14:textId="77777777" w:rsidR="002B44FC" w:rsidRPr="0010789A" w:rsidRDefault="002B44FC" w:rsidP="00CF5376">
      <w:pPr>
        <w:spacing w:after="0"/>
        <w:jc w:val="both"/>
        <w:rPr>
          <w:rFonts w:ascii="Arial" w:hAnsi="Arial" w:cs="Arial"/>
          <w:lang w:val="sk-SK"/>
        </w:rPr>
        <w:sectPr w:rsidR="002B44FC" w:rsidRPr="0010789A">
          <w:footerReference w:type="default" r:id="rId8"/>
          <w:type w:val="continuous"/>
          <w:pgSz w:w="12240" w:h="15840"/>
          <w:pgMar w:top="60" w:right="780" w:bottom="280" w:left="1020" w:header="708" w:footer="708" w:gutter="0"/>
          <w:cols w:space="708"/>
        </w:sectPr>
      </w:pPr>
    </w:p>
    <w:p w14:paraId="0A7F6AA5" w14:textId="77777777" w:rsidR="005B3355" w:rsidRPr="0010789A" w:rsidRDefault="005B3355" w:rsidP="00CF5376">
      <w:pPr>
        <w:spacing w:before="40" w:after="0" w:line="240" w:lineRule="auto"/>
        <w:ind w:right="-20"/>
        <w:jc w:val="both"/>
        <w:rPr>
          <w:rFonts w:ascii="Arial" w:eastAsia="Arial" w:hAnsi="Arial" w:cs="Arial"/>
          <w:sz w:val="16"/>
          <w:szCs w:val="16"/>
          <w:lang w:val="sk-SK"/>
        </w:rPr>
        <w:sectPr w:rsidR="005B3355" w:rsidRPr="0010789A">
          <w:type w:val="continuous"/>
          <w:pgSz w:w="12240" w:h="15840"/>
          <w:pgMar w:top="60" w:right="780" w:bottom="280" w:left="1020" w:header="708" w:footer="708" w:gutter="0"/>
          <w:cols w:num="2" w:space="708" w:equalWidth="0">
            <w:col w:w="3375" w:space="3526"/>
            <w:col w:w="3539"/>
          </w:cols>
        </w:sectPr>
      </w:pPr>
    </w:p>
    <w:p w14:paraId="610A3FA8" w14:textId="77777777" w:rsidR="0010789A" w:rsidRPr="0010789A" w:rsidRDefault="0010789A" w:rsidP="0010789A">
      <w:pPr>
        <w:spacing w:after="0" w:line="240" w:lineRule="auto"/>
        <w:jc w:val="center"/>
        <w:rPr>
          <w:rFonts w:cstheme="minorHAnsi"/>
          <w:b/>
          <w:sz w:val="28"/>
          <w:szCs w:val="28"/>
          <w:lang w:val="sk-SK"/>
        </w:rPr>
      </w:pPr>
      <w:bookmarkStart w:id="0" w:name="_GoBack"/>
      <w:r w:rsidRPr="0010789A">
        <w:rPr>
          <w:rFonts w:cstheme="minorHAnsi"/>
          <w:b/>
          <w:sz w:val="28"/>
          <w:szCs w:val="28"/>
          <w:lang w:val="sk-SK"/>
        </w:rPr>
        <w:t>Žiadosť dotknutej osoby na uplatnenie jej práv</w:t>
      </w:r>
    </w:p>
    <w:p w14:paraId="61390C30" w14:textId="77777777" w:rsidR="0010789A" w:rsidRPr="0010789A" w:rsidRDefault="0010789A" w:rsidP="0010789A">
      <w:pPr>
        <w:spacing w:after="0" w:line="240" w:lineRule="auto"/>
        <w:jc w:val="center"/>
        <w:rPr>
          <w:rFonts w:cstheme="minorHAnsi"/>
          <w:sz w:val="21"/>
          <w:szCs w:val="21"/>
          <w:u w:val="single"/>
          <w:lang w:val="sk-SK"/>
        </w:rPr>
      </w:pPr>
      <w:r w:rsidRPr="0010789A">
        <w:rPr>
          <w:rFonts w:cstheme="minorHAnsi"/>
          <w:sz w:val="21"/>
          <w:szCs w:val="21"/>
          <w:u w:val="single"/>
          <w:lang w:val="sk-SK"/>
        </w:rPr>
        <w:t>V zmysle článku 7 a článku 15 až 22 Nariadenia Európskeho parlamentu a rady (EÚ) 2016/679.</w:t>
      </w:r>
    </w:p>
    <w:bookmarkEnd w:id="0"/>
    <w:p w14:paraId="64956673" w14:textId="77777777" w:rsidR="0010789A" w:rsidRPr="0010789A" w:rsidRDefault="0010789A" w:rsidP="0010789A">
      <w:pPr>
        <w:spacing w:after="0" w:line="240" w:lineRule="auto"/>
        <w:rPr>
          <w:rFonts w:cstheme="minorHAnsi"/>
          <w:b/>
          <w:sz w:val="21"/>
          <w:szCs w:val="21"/>
          <w:u w:val="single"/>
          <w:lang w:val="sk-SK"/>
        </w:rPr>
      </w:pPr>
    </w:p>
    <w:p w14:paraId="528841E3" w14:textId="2F904854" w:rsidR="0010789A" w:rsidRPr="0010789A" w:rsidRDefault="0010789A" w:rsidP="0010789A">
      <w:pPr>
        <w:spacing w:after="0"/>
        <w:rPr>
          <w:rFonts w:cstheme="minorHAnsi"/>
          <w:b/>
          <w:lang w:val="sk-SK"/>
        </w:rPr>
      </w:pPr>
      <w:r w:rsidRPr="0010789A">
        <w:rPr>
          <w:rFonts w:cstheme="minorHAnsi"/>
          <w:b/>
          <w:sz w:val="21"/>
          <w:szCs w:val="21"/>
          <w:u w:val="single"/>
          <w:lang w:val="sk-SK"/>
        </w:rPr>
        <w:t>Adresát (prevádzkovateľ):</w:t>
      </w:r>
      <w:r w:rsidRPr="0010789A">
        <w:rPr>
          <w:rFonts w:cstheme="minorHAnsi"/>
          <w:b/>
          <w:sz w:val="21"/>
          <w:szCs w:val="21"/>
          <w:u w:val="single"/>
          <w:lang w:val="sk-SK"/>
        </w:rPr>
        <w:br/>
      </w:r>
      <w:r w:rsidRPr="0010789A">
        <w:rPr>
          <w:rFonts w:cstheme="minorHAnsi"/>
          <w:b/>
          <w:sz w:val="21"/>
          <w:szCs w:val="21"/>
          <w:u w:val="single"/>
          <w:lang w:val="sk-SK"/>
        </w:rPr>
        <w:br/>
      </w:r>
      <w:r w:rsidR="00CA5F8B">
        <w:rPr>
          <w:rFonts w:cstheme="minorHAnsi"/>
          <w:b/>
          <w:lang w:val="sk-SK"/>
        </w:rPr>
        <w:t>DS CAR, s.r.o.</w:t>
      </w:r>
    </w:p>
    <w:p w14:paraId="505481D2" w14:textId="4B0777CA" w:rsidR="0010789A" w:rsidRPr="0010789A" w:rsidRDefault="00CA5F8B" w:rsidP="0010789A">
      <w:pPr>
        <w:spacing w:after="0"/>
        <w:rPr>
          <w:rFonts w:cstheme="minorHAnsi"/>
          <w:b/>
          <w:lang w:val="sk-SK"/>
        </w:rPr>
      </w:pPr>
      <w:r>
        <w:rPr>
          <w:rFonts w:cstheme="minorHAnsi"/>
          <w:b/>
          <w:lang w:val="sk-SK"/>
        </w:rPr>
        <w:t>Istvána Gyurcsóa 6975/38, Dunajská Streda 929 01</w:t>
      </w:r>
    </w:p>
    <w:p w14:paraId="550545C1" w14:textId="77777777" w:rsidR="0010789A" w:rsidRPr="0010789A" w:rsidRDefault="0010789A" w:rsidP="0010789A">
      <w:pPr>
        <w:spacing w:after="0" w:line="240" w:lineRule="auto"/>
        <w:rPr>
          <w:rFonts w:cstheme="minorHAnsi"/>
          <w:sz w:val="21"/>
          <w:szCs w:val="21"/>
          <w:lang w:val="sk-SK"/>
        </w:rPr>
      </w:pPr>
      <w:r w:rsidRPr="0010789A">
        <w:rPr>
          <w:rFonts w:cstheme="minorHAnsi"/>
          <w:color w:val="000000"/>
          <w:sz w:val="21"/>
          <w:szCs w:val="21"/>
          <w:shd w:val="clear" w:color="auto" w:fill="FFFFFF"/>
          <w:lang w:val="sk-SK"/>
        </w:rPr>
        <w:br/>
      </w:r>
      <w:r w:rsidRPr="0010789A">
        <w:rPr>
          <w:rFonts w:cstheme="minorHAnsi"/>
          <w:b/>
          <w:color w:val="000000"/>
          <w:sz w:val="21"/>
          <w:szCs w:val="21"/>
          <w:u w:val="single"/>
          <w:shd w:val="clear" w:color="auto" w:fill="FFFFFF"/>
          <w:lang w:val="sk-SK"/>
        </w:rPr>
        <w:t>Žiadateľ ( dotknutá osoba):</w:t>
      </w:r>
    </w:p>
    <w:p w14:paraId="4651EF9B" w14:textId="77777777" w:rsidR="0010789A" w:rsidRPr="0010789A" w:rsidRDefault="0010789A" w:rsidP="0010789A">
      <w:pPr>
        <w:spacing w:after="0"/>
        <w:rPr>
          <w:rFonts w:cstheme="minorHAnsi"/>
          <w:color w:val="000000"/>
          <w:sz w:val="21"/>
          <w:szCs w:val="21"/>
          <w:shd w:val="clear" w:color="auto" w:fill="FFFFFF"/>
          <w:lang w:val="sk-SK"/>
        </w:rPr>
      </w:pPr>
      <w:r w:rsidRPr="0010789A">
        <w:rPr>
          <w:rFonts w:cstheme="minorHAnsi"/>
          <w:color w:val="000000"/>
          <w:sz w:val="21"/>
          <w:szCs w:val="21"/>
          <w:shd w:val="clear" w:color="auto" w:fill="FFFFFF"/>
          <w:lang w:val="sk-SK"/>
        </w:rPr>
        <w:t xml:space="preserve">Titul: </w:t>
      </w:r>
      <w:r w:rsidRPr="0010789A">
        <w:rPr>
          <w:rFonts w:cstheme="minorHAnsi"/>
          <w:color w:val="000000"/>
          <w:sz w:val="21"/>
          <w:szCs w:val="21"/>
          <w:shd w:val="clear" w:color="auto" w:fill="FFFFFF"/>
          <w:lang w:val="sk-SK"/>
        </w:rPr>
        <w:tab/>
      </w:r>
      <w:r w:rsidRPr="0010789A">
        <w:rPr>
          <w:rFonts w:cstheme="minorHAnsi"/>
          <w:color w:val="000000"/>
          <w:sz w:val="21"/>
          <w:szCs w:val="21"/>
          <w:shd w:val="clear" w:color="auto" w:fill="FFFFFF"/>
          <w:lang w:val="sk-SK"/>
        </w:rPr>
        <w:tab/>
      </w:r>
      <w:r w:rsidRPr="0010789A">
        <w:rPr>
          <w:rFonts w:cstheme="minorHAnsi"/>
          <w:color w:val="000000"/>
          <w:sz w:val="21"/>
          <w:szCs w:val="21"/>
          <w:shd w:val="clear" w:color="auto" w:fill="FFFFFF"/>
          <w:lang w:val="sk-SK"/>
        </w:rPr>
        <w:tab/>
        <w:t xml:space="preserve">Meno: </w:t>
      </w:r>
      <w:r w:rsidRPr="0010789A">
        <w:rPr>
          <w:rFonts w:cstheme="minorHAnsi"/>
          <w:color w:val="000000"/>
          <w:sz w:val="21"/>
          <w:szCs w:val="21"/>
          <w:shd w:val="clear" w:color="auto" w:fill="FFFFFF"/>
          <w:lang w:val="sk-SK"/>
        </w:rPr>
        <w:tab/>
      </w:r>
      <w:r w:rsidRPr="0010789A">
        <w:rPr>
          <w:rFonts w:cstheme="minorHAnsi"/>
          <w:color w:val="000000"/>
          <w:sz w:val="21"/>
          <w:szCs w:val="21"/>
          <w:shd w:val="clear" w:color="auto" w:fill="FFFFFF"/>
          <w:lang w:val="sk-SK"/>
        </w:rPr>
        <w:tab/>
      </w:r>
      <w:r w:rsidRPr="0010789A">
        <w:rPr>
          <w:rFonts w:cstheme="minorHAnsi"/>
          <w:color w:val="000000"/>
          <w:sz w:val="21"/>
          <w:szCs w:val="21"/>
          <w:shd w:val="clear" w:color="auto" w:fill="FFFFFF"/>
          <w:lang w:val="sk-SK"/>
        </w:rPr>
        <w:tab/>
      </w:r>
      <w:r w:rsidRPr="0010789A">
        <w:rPr>
          <w:rFonts w:cstheme="minorHAnsi"/>
          <w:color w:val="000000"/>
          <w:sz w:val="21"/>
          <w:szCs w:val="21"/>
          <w:shd w:val="clear" w:color="auto" w:fill="FFFFFF"/>
          <w:lang w:val="sk-SK"/>
        </w:rPr>
        <w:tab/>
      </w:r>
      <w:r w:rsidRPr="0010789A">
        <w:rPr>
          <w:rFonts w:cstheme="minorHAnsi"/>
          <w:color w:val="000000"/>
          <w:sz w:val="21"/>
          <w:szCs w:val="21"/>
          <w:shd w:val="clear" w:color="auto" w:fill="FFFFFF"/>
          <w:lang w:val="sk-SK"/>
        </w:rPr>
        <w:tab/>
        <w:t>Priezvisko:</w:t>
      </w:r>
    </w:p>
    <w:p w14:paraId="5061D5C3" w14:textId="77777777" w:rsidR="0010789A" w:rsidRPr="0010789A" w:rsidRDefault="0010789A" w:rsidP="0010789A">
      <w:pPr>
        <w:spacing w:after="0"/>
        <w:rPr>
          <w:rFonts w:cstheme="minorHAnsi"/>
          <w:color w:val="000000"/>
          <w:sz w:val="21"/>
          <w:szCs w:val="21"/>
          <w:shd w:val="clear" w:color="auto" w:fill="FFFFFF"/>
          <w:lang w:val="sk-SK"/>
        </w:rPr>
      </w:pPr>
      <w:r w:rsidRPr="0010789A">
        <w:rPr>
          <w:rFonts w:cstheme="minorHAnsi"/>
          <w:color w:val="000000"/>
          <w:sz w:val="21"/>
          <w:szCs w:val="21"/>
          <w:shd w:val="clear" w:color="auto" w:fill="FFFFFF"/>
          <w:lang w:val="sk-SK"/>
        </w:rPr>
        <w:t>Adresa:</w:t>
      </w:r>
    </w:p>
    <w:p w14:paraId="54528C7B" w14:textId="77777777" w:rsidR="0010789A" w:rsidRPr="0010789A" w:rsidRDefault="0010789A" w:rsidP="0010789A">
      <w:pPr>
        <w:spacing w:after="0"/>
        <w:rPr>
          <w:rFonts w:cstheme="minorHAnsi"/>
          <w:color w:val="000000"/>
          <w:sz w:val="21"/>
          <w:szCs w:val="21"/>
          <w:shd w:val="clear" w:color="auto" w:fill="FFFFFF"/>
          <w:lang w:val="sk-SK"/>
        </w:rPr>
      </w:pPr>
      <w:r w:rsidRPr="0010789A">
        <w:rPr>
          <w:rFonts w:cstheme="minorHAnsi"/>
          <w:color w:val="000000"/>
          <w:sz w:val="21"/>
          <w:szCs w:val="21"/>
          <w:shd w:val="clear" w:color="auto" w:fill="FFFFFF"/>
          <w:lang w:val="sk-SK"/>
        </w:rPr>
        <w:t>E-mailová adresa:</w:t>
      </w:r>
    </w:p>
    <w:p w14:paraId="7DE42113" w14:textId="77777777" w:rsidR="0010789A" w:rsidRPr="0010789A" w:rsidRDefault="0010789A" w:rsidP="0010789A">
      <w:pPr>
        <w:spacing w:after="0" w:line="240" w:lineRule="auto"/>
        <w:rPr>
          <w:rFonts w:cstheme="minorHAnsi"/>
          <w:color w:val="000000"/>
          <w:sz w:val="16"/>
          <w:szCs w:val="16"/>
          <w:shd w:val="clear" w:color="auto" w:fill="FFFFFF"/>
          <w:lang w:val="sk-SK"/>
        </w:rPr>
      </w:pPr>
    </w:p>
    <w:p w14:paraId="33D5C04D" w14:textId="77777777" w:rsidR="0010789A" w:rsidRPr="0010789A" w:rsidRDefault="0010789A" w:rsidP="0010789A">
      <w:pPr>
        <w:spacing w:after="0" w:line="240" w:lineRule="auto"/>
        <w:rPr>
          <w:rFonts w:cstheme="minorHAnsi"/>
          <w:b/>
          <w:color w:val="000000"/>
          <w:sz w:val="21"/>
          <w:szCs w:val="21"/>
          <w:shd w:val="clear" w:color="auto" w:fill="FFFFFF"/>
          <w:lang w:val="sk-SK"/>
        </w:rPr>
      </w:pPr>
      <w:r w:rsidRPr="0010789A">
        <w:rPr>
          <w:rFonts w:cstheme="minorHAnsi"/>
          <w:b/>
          <w:color w:val="000000"/>
          <w:sz w:val="21"/>
          <w:szCs w:val="21"/>
          <w:shd w:val="clear" w:color="auto" w:fill="FFFFFF"/>
          <w:lang w:val="sk-SK"/>
        </w:rPr>
        <w:t>Status dotknutej osoby voči prevádzkovateľovi (vyznačiť):</w:t>
      </w:r>
    </w:p>
    <w:p w14:paraId="52ECD517" w14:textId="46ECA6B1" w:rsidR="001F4F72" w:rsidRPr="00813149" w:rsidRDefault="0010789A" w:rsidP="00813149">
      <w:pPr>
        <w:pStyle w:val="ListParagraph"/>
        <w:numPr>
          <w:ilvl w:val="0"/>
          <w:numId w:val="20"/>
        </w:numPr>
        <w:tabs>
          <w:tab w:val="left" w:pos="5245"/>
        </w:tabs>
        <w:suppressAutoHyphens w:val="0"/>
        <w:autoSpaceDN/>
        <w:spacing w:after="0" w:line="240" w:lineRule="auto"/>
        <w:contextualSpacing/>
        <w:textAlignment w:val="auto"/>
        <w:rPr>
          <w:rFonts w:cstheme="minorHAnsi"/>
          <w:color w:val="000000"/>
          <w:sz w:val="21"/>
          <w:szCs w:val="21"/>
          <w:shd w:val="clear" w:color="auto" w:fill="FFFFFF"/>
        </w:rPr>
      </w:pPr>
      <w:r w:rsidRPr="0010789A">
        <w:rPr>
          <w:rFonts w:cstheme="minorHAnsi"/>
          <w:color w:val="000000"/>
          <w:sz w:val="21"/>
          <w:szCs w:val="21"/>
          <w:shd w:val="clear" w:color="auto" w:fill="FFFFFF"/>
        </w:rPr>
        <w:t>z</w:t>
      </w:r>
      <w:r w:rsidR="00611802">
        <w:rPr>
          <w:rFonts w:cstheme="minorHAnsi"/>
          <w:color w:val="000000"/>
          <w:sz w:val="21"/>
          <w:szCs w:val="21"/>
          <w:shd w:val="clear" w:color="auto" w:fill="FFFFFF"/>
        </w:rPr>
        <w:t>ákazník</w:t>
      </w:r>
      <w:r w:rsidRPr="0010789A">
        <w:rPr>
          <w:rFonts w:cstheme="minorHAnsi"/>
          <w:color w:val="000000"/>
          <w:sz w:val="21"/>
          <w:szCs w:val="21"/>
          <w:shd w:val="clear" w:color="auto" w:fill="FFFFFF"/>
        </w:rPr>
        <w:tab/>
      </w:r>
      <w:r w:rsidRPr="0010789A">
        <w:rPr>
          <w:rFonts w:cstheme="minorHAnsi"/>
          <w:color w:val="000000"/>
          <w:sz w:val="21"/>
          <w:szCs w:val="21"/>
          <w:shd w:val="clear" w:color="auto" w:fill="FFFFFF"/>
        </w:rPr>
        <w:sym w:font="Wingdings" w:char="F06F"/>
      </w:r>
      <w:r w:rsidRPr="0010789A">
        <w:rPr>
          <w:rFonts w:cstheme="minorHAnsi"/>
          <w:color w:val="000000"/>
          <w:sz w:val="21"/>
          <w:szCs w:val="21"/>
          <w:shd w:val="clear" w:color="auto" w:fill="FFFFFF"/>
        </w:rPr>
        <w:tab/>
      </w:r>
      <w:r w:rsidR="00813149">
        <w:rPr>
          <w:rFonts w:cstheme="minorHAnsi"/>
          <w:color w:val="000000"/>
          <w:sz w:val="21"/>
          <w:szCs w:val="21"/>
          <w:shd w:val="clear" w:color="auto" w:fill="FFFFFF"/>
        </w:rPr>
        <w:t>iná fyzická osoba</w:t>
      </w:r>
    </w:p>
    <w:p w14:paraId="4B18275D" w14:textId="77777777" w:rsidR="0010789A" w:rsidRPr="0010789A" w:rsidRDefault="0010789A" w:rsidP="0010789A">
      <w:pPr>
        <w:pStyle w:val="ListParagraph"/>
        <w:spacing w:after="0" w:line="240" w:lineRule="auto"/>
        <w:rPr>
          <w:rFonts w:cstheme="minorHAnsi"/>
          <w:color w:val="000000"/>
          <w:sz w:val="21"/>
          <w:szCs w:val="21"/>
          <w:shd w:val="clear" w:color="auto" w:fill="FFFFFF"/>
        </w:rPr>
      </w:pPr>
    </w:p>
    <w:p w14:paraId="78AAF239" w14:textId="77777777" w:rsidR="0010789A" w:rsidRPr="0010789A" w:rsidRDefault="0010789A" w:rsidP="0010789A">
      <w:pPr>
        <w:spacing w:after="0" w:line="240" w:lineRule="auto"/>
        <w:rPr>
          <w:rFonts w:cstheme="minorHAnsi"/>
          <w:color w:val="000000"/>
          <w:sz w:val="21"/>
          <w:szCs w:val="21"/>
          <w:shd w:val="clear" w:color="auto" w:fill="FFFFFF"/>
          <w:lang w:val="sk-SK"/>
        </w:rPr>
      </w:pPr>
      <w:r w:rsidRPr="0010789A">
        <w:rPr>
          <w:rFonts w:cstheme="minorHAnsi"/>
          <w:b/>
          <w:color w:val="000000"/>
          <w:sz w:val="21"/>
          <w:szCs w:val="21"/>
          <w:u w:val="single"/>
          <w:shd w:val="clear" w:color="auto" w:fill="FFFFFF"/>
          <w:lang w:val="sk-SK"/>
        </w:rPr>
        <w:t>Požadovaný spôsob vybavenia žiadosti:</w:t>
      </w:r>
      <w:r w:rsidRPr="0010789A">
        <w:rPr>
          <w:rFonts w:cstheme="minorHAnsi"/>
          <w:b/>
          <w:color w:val="000000"/>
          <w:sz w:val="21"/>
          <w:szCs w:val="21"/>
          <w:shd w:val="clear" w:color="auto" w:fill="FFFFFF"/>
          <w:lang w:val="sk-SK"/>
        </w:rPr>
        <w:t xml:space="preserve">  </w:t>
      </w:r>
      <w:r w:rsidRPr="0010789A">
        <w:rPr>
          <w:rFonts w:cstheme="minorHAnsi"/>
          <w:color w:val="000000"/>
          <w:sz w:val="21"/>
          <w:szCs w:val="21"/>
          <w:shd w:val="clear" w:color="auto" w:fill="FFFFFF"/>
          <w:lang w:val="sk-SK"/>
        </w:rPr>
        <w:t>(vyznačiť jednu možnosť):</w:t>
      </w:r>
    </w:p>
    <w:p w14:paraId="511B73EF" w14:textId="77777777" w:rsidR="0010789A" w:rsidRPr="0010789A" w:rsidRDefault="0010789A" w:rsidP="0010789A">
      <w:pPr>
        <w:spacing w:after="0" w:line="240" w:lineRule="auto"/>
        <w:jc w:val="both"/>
        <w:rPr>
          <w:rFonts w:cstheme="minorHAnsi"/>
          <w:color w:val="000000"/>
          <w:sz w:val="21"/>
          <w:szCs w:val="21"/>
          <w:shd w:val="clear" w:color="auto" w:fill="FFFFFF"/>
          <w:lang w:val="sk-SK"/>
        </w:rPr>
      </w:pPr>
      <w:r w:rsidRPr="0010789A">
        <w:rPr>
          <w:rFonts w:cstheme="minorHAnsi"/>
          <w:color w:val="000000"/>
          <w:sz w:val="21"/>
          <w:szCs w:val="21"/>
          <w:shd w:val="clear" w:color="auto" w:fill="FFFFFF"/>
          <w:lang w:val="sk-SK"/>
        </w:rPr>
        <w:t>(Prevádzkovateľ poskytne informácie spravidla v rovnakej podobe, v akej bola podaná žiadosť.):</w:t>
      </w:r>
    </w:p>
    <w:p w14:paraId="253B8226" w14:textId="77777777" w:rsidR="0010789A" w:rsidRPr="0010789A" w:rsidRDefault="0010789A" w:rsidP="0010789A">
      <w:pPr>
        <w:pStyle w:val="ListParagraph"/>
        <w:numPr>
          <w:ilvl w:val="0"/>
          <w:numId w:val="21"/>
        </w:numPr>
        <w:suppressAutoHyphens w:val="0"/>
        <w:autoSpaceDN/>
        <w:spacing w:after="0" w:line="240" w:lineRule="auto"/>
        <w:contextualSpacing/>
        <w:textAlignment w:val="auto"/>
        <w:rPr>
          <w:rFonts w:cstheme="minorHAnsi"/>
          <w:color w:val="000000"/>
          <w:sz w:val="21"/>
          <w:szCs w:val="21"/>
          <w:shd w:val="clear" w:color="auto" w:fill="FFFFFF"/>
        </w:rPr>
      </w:pPr>
      <w:r w:rsidRPr="0010789A">
        <w:rPr>
          <w:rFonts w:cstheme="minorHAnsi"/>
          <w:color w:val="000000"/>
          <w:sz w:val="21"/>
          <w:szCs w:val="21"/>
          <w:shd w:val="clear" w:color="auto" w:fill="FFFFFF"/>
        </w:rPr>
        <w:t>poštou</w:t>
      </w:r>
    </w:p>
    <w:p w14:paraId="76FCBBFA" w14:textId="77777777" w:rsidR="0010789A" w:rsidRPr="0010789A" w:rsidRDefault="0010789A" w:rsidP="0010789A">
      <w:pPr>
        <w:pStyle w:val="ListParagraph"/>
        <w:numPr>
          <w:ilvl w:val="0"/>
          <w:numId w:val="21"/>
        </w:numPr>
        <w:suppressAutoHyphens w:val="0"/>
        <w:autoSpaceDN/>
        <w:spacing w:after="0" w:line="240" w:lineRule="auto"/>
        <w:contextualSpacing/>
        <w:textAlignment w:val="auto"/>
        <w:rPr>
          <w:rFonts w:cstheme="minorHAnsi"/>
          <w:color w:val="000000"/>
          <w:sz w:val="21"/>
          <w:szCs w:val="21"/>
          <w:shd w:val="clear" w:color="auto" w:fill="FFFFFF"/>
        </w:rPr>
      </w:pPr>
      <w:r w:rsidRPr="0010789A">
        <w:rPr>
          <w:rFonts w:cstheme="minorHAnsi"/>
          <w:color w:val="000000"/>
          <w:sz w:val="21"/>
          <w:szCs w:val="21"/>
          <w:shd w:val="clear" w:color="auto" w:fill="FFFFFF"/>
        </w:rPr>
        <w:t>e –mailom</w:t>
      </w:r>
    </w:p>
    <w:p w14:paraId="58C44D4C" w14:textId="77777777" w:rsidR="0010789A" w:rsidRPr="0010789A" w:rsidRDefault="0010789A" w:rsidP="0010789A">
      <w:pPr>
        <w:spacing w:after="0" w:line="240" w:lineRule="auto"/>
        <w:jc w:val="both"/>
        <w:rPr>
          <w:rFonts w:cstheme="minorHAnsi"/>
          <w:b/>
          <w:color w:val="000000"/>
          <w:sz w:val="21"/>
          <w:szCs w:val="21"/>
          <w:shd w:val="clear" w:color="auto" w:fill="FFFFFF"/>
          <w:lang w:val="sk-SK"/>
        </w:rPr>
      </w:pPr>
      <w:r w:rsidRPr="0010789A">
        <w:rPr>
          <w:rFonts w:cstheme="minorHAnsi"/>
          <w:b/>
          <w:color w:val="000000"/>
          <w:sz w:val="21"/>
          <w:szCs w:val="21"/>
          <w:shd w:val="clear" w:color="auto" w:fill="FFFFFF"/>
          <w:lang w:val="sk-SK"/>
        </w:rPr>
        <w:t>Pokiaľ sa žiadosť týka údajov osobitnej kategórie, prevádzkovateľ poskytuje žiadateľovi informácie výlučne poštou do vlastných rúk!</w:t>
      </w:r>
    </w:p>
    <w:p w14:paraId="7DD6309A" w14:textId="77777777" w:rsidR="0010789A" w:rsidRPr="0010789A" w:rsidRDefault="0010789A" w:rsidP="0010789A">
      <w:pPr>
        <w:spacing w:after="0" w:line="240" w:lineRule="auto"/>
        <w:rPr>
          <w:rFonts w:cstheme="minorHAnsi"/>
          <w:b/>
          <w:color w:val="000000"/>
          <w:sz w:val="21"/>
          <w:szCs w:val="21"/>
          <w:shd w:val="clear" w:color="auto" w:fill="FFFFFF"/>
          <w:lang w:val="sk-SK"/>
        </w:rPr>
      </w:pPr>
    </w:p>
    <w:p w14:paraId="1D13758A" w14:textId="1C427C0F" w:rsidR="0010789A" w:rsidRPr="0010789A" w:rsidRDefault="0010789A" w:rsidP="0010789A">
      <w:pPr>
        <w:spacing w:after="0" w:line="240" w:lineRule="auto"/>
        <w:rPr>
          <w:rFonts w:cstheme="minorHAnsi"/>
          <w:color w:val="000000"/>
          <w:sz w:val="21"/>
          <w:szCs w:val="21"/>
          <w:shd w:val="clear" w:color="auto" w:fill="FFFFFF"/>
          <w:lang w:val="sk-SK"/>
        </w:rPr>
      </w:pPr>
      <w:r w:rsidRPr="0010789A">
        <w:rPr>
          <w:rFonts w:cstheme="minorHAnsi"/>
          <w:b/>
          <w:color w:val="000000"/>
          <w:sz w:val="21"/>
          <w:szCs w:val="21"/>
          <w:shd w:val="clear" w:color="auto" w:fill="FFFFFF"/>
          <w:lang w:val="sk-SK"/>
        </w:rPr>
        <w:t xml:space="preserve">Právo, ktoré si v zmysle </w:t>
      </w:r>
      <w:r w:rsidR="00AF4555">
        <w:rPr>
          <w:rFonts w:cstheme="minorHAnsi"/>
          <w:b/>
          <w:color w:val="000000"/>
          <w:sz w:val="21"/>
          <w:szCs w:val="21"/>
          <w:shd w:val="clear" w:color="auto" w:fill="FFFFFF"/>
          <w:lang w:val="sk-SK"/>
        </w:rPr>
        <w:t xml:space="preserve">Nariadenia </w:t>
      </w:r>
      <w:r w:rsidRPr="0010789A">
        <w:rPr>
          <w:rFonts w:cstheme="minorHAnsi"/>
          <w:b/>
          <w:color w:val="000000"/>
          <w:sz w:val="21"/>
          <w:szCs w:val="21"/>
          <w:shd w:val="clear" w:color="auto" w:fill="FFFFFF"/>
          <w:lang w:val="sk-SK"/>
        </w:rPr>
        <w:t xml:space="preserve">GDPR dotknutá osoba svojou žiadosťou uplatňuje </w:t>
      </w:r>
      <w:r w:rsidRPr="0010789A">
        <w:rPr>
          <w:rFonts w:cstheme="minorHAnsi"/>
          <w:color w:val="000000"/>
          <w:sz w:val="21"/>
          <w:szCs w:val="21"/>
          <w:shd w:val="clear" w:color="auto" w:fill="FFFFFF"/>
          <w:lang w:val="sk-SK"/>
        </w:rPr>
        <w:t>(vyznačiť aj viac možností):</w:t>
      </w:r>
    </w:p>
    <w:p w14:paraId="0E90F0B3" w14:textId="77777777" w:rsidR="0010789A" w:rsidRPr="0010789A" w:rsidRDefault="0010789A" w:rsidP="0010789A">
      <w:pPr>
        <w:pStyle w:val="ListParagraph"/>
        <w:numPr>
          <w:ilvl w:val="0"/>
          <w:numId w:val="19"/>
        </w:numPr>
        <w:suppressAutoHyphens w:val="0"/>
        <w:autoSpaceDN/>
        <w:spacing w:after="0" w:line="240" w:lineRule="auto"/>
        <w:ind w:left="360"/>
        <w:contextualSpacing/>
        <w:textAlignment w:val="auto"/>
        <w:rPr>
          <w:rFonts w:cstheme="minorHAnsi"/>
          <w:b/>
          <w:color w:val="000000"/>
          <w:sz w:val="21"/>
          <w:szCs w:val="21"/>
          <w:shd w:val="clear" w:color="auto" w:fill="FFFFFF"/>
        </w:rPr>
      </w:pPr>
      <w:r w:rsidRPr="0010789A">
        <w:rPr>
          <w:rFonts w:cstheme="minorHAnsi"/>
          <w:b/>
          <w:color w:val="000000"/>
          <w:sz w:val="21"/>
          <w:szCs w:val="21"/>
          <w:shd w:val="clear" w:color="auto" w:fill="FFFFFF"/>
        </w:rPr>
        <w:t xml:space="preserve">odvolanie súhlasu </w:t>
      </w:r>
      <w:r w:rsidRPr="0010789A">
        <w:rPr>
          <w:rFonts w:cstheme="minorHAnsi"/>
          <w:color w:val="000000"/>
          <w:sz w:val="21"/>
          <w:szCs w:val="21"/>
          <w:shd w:val="clear" w:color="auto" w:fill="FFFFFF"/>
        </w:rPr>
        <w:t>v prípade, že sa osobné údaje spracúvajú na základe súhlasu dotknutej osoby (čl. 7)</w:t>
      </w:r>
    </w:p>
    <w:p w14:paraId="696EB407" w14:textId="77777777" w:rsidR="0010789A" w:rsidRPr="0010789A" w:rsidRDefault="0010789A" w:rsidP="0010789A">
      <w:pPr>
        <w:pStyle w:val="ListParagraph"/>
        <w:spacing w:after="0" w:line="240" w:lineRule="auto"/>
        <w:ind w:left="360"/>
        <w:rPr>
          <w:rFonts w:cstheme="minorHAnsi"/>
          <w:color w:val="000000"/>
          <w:sz w:val="21"/>
          <w:szCs w:val="21"/>
          <w:shd w:val="clear" w:color="auto" w:fill="FFFFFF"/>
        </w:rPr>
      </w:pPr>
      <w:r w:rsidRPr="0010789A">
        <w:rPr>
          <w:rFonts w:cstheme="minorHAnsi"/>
          <w:color w:val="000000"/>
          <w:sz w:val="21"/>
          <w:szCs w:val="21"/>
          <w:shd w:val="clear" w:color="auto" w:fill="FFFFFF"/>
        </w:rPr>
        <w:t>(odvolanie súhlasu nemá vplyv na zákonnosť spracúvania osobných údajov, ktoré boli na jeho základe spracúvané do jeho odvolania)</w:t>
      </w:r>
    </w:p>
    <w:p w14:paraId="56FD68CD" w14:textId="77777777" w:rsidR="0010789A" w:rsidRPr="0010789A" w:rsidRDefault="0010789A" w:rsidP="0010789A">
      <w:pPr>
        <w:pStyle w:val="ListParagraph"/>
        <w:numPr>
          <w:ilvl w:val="0"/>
          <w:numId w:val="19"/>
        </w:numPr>
        <w:suppressAutoHyphens w:val="0"/>
        <w:autoSpaceDN/>
        <w:spacing w:after="0" w:line="240" w:lineRule="auto"/>
        <w:ind w:left="360"/>
        <w:contextualSpacing/>
        <w:textAlignment w:val="auto"/>
        <w:rPr>
          <w:rFonts w:cstheme="minorHAnsi"/>
          <w:b/>
          <w:color w:val="000000"/>
          <w:sz w:val="21"/>
          <w:szCs w:val="21"/>
          <w:shd w:val="clear" w:color="auto" w:fill="FFFFFF"/>
        </w:rPr>
      </w:pPr>
      <w:r w:rsidRPr="0010789A">
        <w:rPr>
          <w:rFonts w:cstheme="minorHAnsi"/>
          <w:b/>
          <w:color w:val="000000"/>
          <w:sz w:val="21"/>
          <w:szCs w:val="21"/>
          <w:shd w:val="clear" w:color="auto" w:fill="FFFFFF"/>
        </w:rPr>
        <w:t xml:space="preserve">prístup </w:t>
      </w:r>
      <w:r w:rsidRPr="0010789A">
        <w:rPr>
          <w:rFonts w:cstheme="minorHAnsi"/>
          <w:color w:val="000000"/>
          <w:sz w:val="21"/>
          <w:szCs w:val="21"/>
          <w:shd w:val="clear" w:color="auto" w:fill="FFFFFF"/>
        </w:rPr>
        <w:t xml:space="preserve">k osobným údajom; </w:t>
      </w:r>
      <w:r w:rsidRPr="0010789A">
        <w:rPr>
          <w:rFonts w:cstheme="minorHAnsi"/>
          <w:b/>
          <w:color w:val="000000"/>
          <w:sz w:val="21"/>
          <w:szCs w:val="21"/>
          <w:shd w:val="clear" w:color="auto" w:fill="FFFFFF"/>
        </w:rPr>
        <w:t>potvrdenie</w:t>
      </w:r>
      <w:r w:rsidRPr="0010789A">
        <w:rPr>
          <w:rFonts w:cstheme="minorHAnsi"/>
          <w:color w:val="000000"/>
          <w:sz w:val="21"/>
          <w:szCs w:val="21"/>
          <w:shd w:val="clear" w:color="auto" w:fill="FFFFFF"/>
        </w:rPr>
        <w:t xml:space="preserve"> o spracúvaní osobných údajov; </w:t>
      </w:r>
      <w:r w:rsidRPr="0010789A">
        <w:rPr>
          <w:rFonts w:cstheme="minorHAnsi"/>
          <w:b/>
          <w:color w:val="000000"/>
          <w:sz w:val="21"/>
          <w:szCs w:val="21"/>
          <w:shd w:val="clear" w:color="auto" w:fill="FFFFFF"/>
        </w:rPr>
        <w:t>kópia</w:t>
      </w:r>
      <w:r w:rsidRPr="0010789A">
        <w:rPr>
          <w:rFonts w:cstheme="minorHAnsi"/>
          <w:color w:val="000000"/>
          <w:sz w:val="21"/>
          <w:szCs w:val="21"/>
          <w:shd w:val="clear" w:color="auto" w:fill="FFFFFF"/>
        </w:rPr>
        <w:t xml:space="preserve"> osobných údajov (čl. 15)</w:t>
      </w:r>
      <w:r w:rsidRPr="0010789A">
        <w:rPr>
          <w:rFonts w:cstheme="minorHAnsi"/>
          <w:color w:val="000000"/>
          <w:sz w:val="21"/>
          <w:szCs w:val="21"/>
          <w:shd w:val="clear" w:color="auto" w:fill="FFFFFF"/>
        </w:rPr>
        <w:br/>
        <w:t>(prístup nesmie mať nepriaznivé dôsledky na práva iných fyzických osôb)</w:t>
      </w:r>
    </w:p>
    <w:p w14:paraId="52AA6EC4" w14:textId="77777777" w:rsidR="0010789A" w:rsidRPr="0010789A" w:rsidRDefault="0010789A" w:rsidP="0010789A">
      <w:pPr>
        <w:pStyle w:val="ListParagraph"/>
        <w:numPr>
          <w:ilvl w:val="0"/>
          <w:numId w:val="19"/>
        </w:numPr>
        <w:suppressAutoHyphens w:val="0"/>
        <w:autoSpaceDN/>
        <w:spacing w:after="0" w:line="240" w:lineRule="auto"/>
        <w:ind w:left="360"/>
        <w:contextualSpacing/>
        <w:textAlignment w:val="auto"/>
        <w:rPr>
          <w:rFonts w:cstheme="minorHAnsi"/>
          <w:b/>
          <w:color w:val="000000"/>
          <w:sz w:val="21"/>
          <w:szCs w:val="21"/>
          <w:shd w:val="clear" w:color="auto" w:fill="FFFFFF"/>
        </w:rPr>
      </w:pPr>
      <w:r w:rsidRPr="0010789A">
        <w:rPr>
          <w:rFonts w:cstheme="minorHAnsi"/>
          <w:b/>
          <w:color w:val="000000"/>
          <w:sz w:val="21"/>
          <w:szCs w:val="21"/>
          <w:shd w:val="clear" w:color="auto" w:fill="FFFFFF"/>
        </w:rPr>
        <w:t xml:space="preserve">oprava a doplnenie </w:t>
      </w:r>
      <w:r w:rsidRPr="0010789A">
        <w:rPr>
          <w:rFonts w:cstheme="minorHAnsi"/>
          <w:color w:val="000000"/>
          <w:sz w:val="21"/>
          <w:szCs w:val="21"/>
          <w:shd w:val="clear" w:color="auto" w:fill="FFFFFF"/>
        </w:rPr>
        <w:t>osobných údajov (čl. 16)</w:t>
      </w:r>
    </w:p>
    <w:p w14:paraId="6F683D6D" w14:textId="77777777" w:rsidR="0010789A" w:rsidRPr="0010789A" w:rsidRDefault="0010789A" w:rsidP="0010789A">
      <w:pPr>
        <w:pStyle w:val="ListParagraph"/>
        <w:numPr>
          <w:ilvl w:val="0"/>
          <w:numId w:val="19"/>
        </w:numPr>
        <w:suppressAutoHyphens w:val="0"/>
        <w:autoSpaceDN/>
        <w:spacing w:after="0" w:line="240" w:lineRule="auto"/>
        <w:ind w:left="360"/>
        <w:contextualSpacing/>
        <w:textAlignment w:val="auto"/>
        <w:rPr>
          <w:rFonts w:cstheme="minorHAnsi"/>
          <w:color w:val="000000"/>
          <w:sz w:val="21"/>
          <w:szCs w:val="21"/>
          <w:shd w:val="clear" w:color="auto" w:fill="FFFFFF"/>
        </w:rPr>
      </w:pPr>
      <w:r w:rsidRPr="0010789A">
        <w:rPr>
          <w:rFonts w:cstheme="minorHAnsi"/>
          <w:b/>
          <w:color w:val="000000"/>
          <w:sz w:val="21"/>
          <w:szCs w:val="21"/>
          <w:shd w:val="clear" w:color="auto" w:fill="FFFFFF"/>
        </w:rPr>
        <w:t xml:space="preserve">výmaz </w:t>
      </w:r>
      <w:r w:rsidRPr="0010789A">
        <w:rPr>
          <w:rFonts w:cstheme="minorHAnsi"/>
          <w:color w:val="000000"/>
          <w:sz w:val="21"/>
          <w:szCs w:val="21"/>
          <w:shd w:val="clear" w:color="auto" w:fill="FFFFFF"/>
        </w:rPr>
        <w:t>osobných údajov ( právo „na zabudnutie“) (čl. 17)</w:t>
      </w:r>
      <w:r w:rsidRPr="0010789A">
        <w:rPr>
          <w:rFonts w:cstheme="minorHAnsi"/>
          <w:color w:val="000000"/>
          <w:sz w:val="21"/>
          <w:szCs w:val="21"/>
          <w:shd w:val="clear" w:color="auto" w:fill="FFFFFF"/>
        </w:rPr>
        <w:br/>
        <w:t xml:space="preserve">(nepotrebných, spracúvaných nezákonne,  pri odvolaní súhlasu na spracovanie, ak neexistuje iný právny základ spracúvania; </w:t>
      </w:r>
      <w:r w:rsidRPr="0010789A">
        <w:rPr>
          <w:rFonts w:cstheme="minorHAnsi"/>
          <w:color w:val="000000"/>
          <w:sz w:val="21"/>
          <w:szCs w:val="21"/>
          <w:u w:val="single"/>
          <w:shd w:val="clear" w:color="auto" w:fill="FFFFFF"/>
        </w:rPr>
        <w:t>neuplatňuje sa</w:t>
      </w:r>
      <w:r w:rsidRPr="0010789A">
        <w:rPr>
          <w:rFonts w:cstheme="minorHAnsi"/>
          <w:color w:val="000000"/>
          <w:sz w:val="21"/>
          <w:szCs w:val="21"/>
          <w:shd w:val="clear" w:color="auto" w:fill="FFFFFF"/>
        </w:rPr>
        <w:t xml:space="preserve"> pri údajoch spracúvaných pri výkone verejnej moci zverenej prevádzkovateľovi , spracúvaných na účel archivácie , vedecký alebo štatistický účel, historický výskum, na uplatnenie práva na slobodu prejavu a práva na informácie, na preukazovanie a uplatňovanie právnych nárokov)</w:t>
      </w:r>
    </w:p>
    <w:p w14:paraId="0D0971D7" w14:textId="77777777" w:rsidR="0010789A" w:rsidRPr="0010789A" w:rsidRDefault="0010789A" w:rsidP="0010789A">
      <w:pPr>
        <w:pStyle w:val="ListParagraph"/>
        <w:numPr>
          <w:ilvl w:val="0"/>
          <w:numId w:val="19"/>
        </w:numPr>
        <w:suppressAutoHyphens w:val="0"/>
        <w:autoSpaceDN/>
        <w:spacing w:after="0" w:line="240" w:lineRule="auto"/>
        <w:ind w:left="360"/>
        <w:contextualSpacing/>
        <w:textAlignment w:val="auto"/>
        <w:rPr>
          <w:rFonts w:cstheme="minorHAnsi"/>
          <w:color w:val="000000"/>
          <w:sz w:val="21"/>
          <w:szCs w:val="21"/>
          <w:shd w:val="clear" w:color="auto" w:fill="FFFFFF"/>
        </w:rPr>
      </w:pPr>
      <w:r w:rsidRPr="0010789A">
        <w:rPr>
          <w:rFonts w:cstheme="minorHAnsi"/>
          <w:b/>
          <w:color w:val="000000"/>
          <w:sz w:val="21"/>
          <w:szCs w:val="21"/>
          <w:shd w:val="clear" w:color="auto" w:fill="FFFFFF"/>
        </w:rPr>
        <w:t xml:space="preserve">obmedzenie spracúvania </w:t>
      </w:r>
      <w:r w:rsidRPr="0010789A">
        <w:rPr>
          <w:rFonts w:cstheme="minorHAnsi"/>
          <w:color w:val="000000"/>
          <w:sz w:val="21"/>
          <w:szCs w:val="21"/>
          <w:shd w:val="clear" w:color="auto" w:fill="FFFFFF"/>
        </w:rPr>
        <w:t>osobných údajov (čl. 18)</w:t>
      </w:r>
      <w:r w:rsidRPr="0010789A">
        <w:rPr>
          <w:rFonts w:cstheme="minorHAnsi"/>
          <w:color w:val="000000"/>
          <w:sz w:val="21"/>
          <w:szCs w:val="21"/>
          <w:shd w:val="clear" w:color="auto" w:fill="FFFFFF"/>
        </w:rPr>
        <w:br/>
        <w:t>(do vykonania opravy nesprávnych údajov; do overenia či oprávnené záujmy MZ SR neprevažujú záujmy dotknutej osoby; ak dotknutá osoba namieta výmaz údajov a požaduje ho nahradiť obmedzením spracúvania; ak už prevádzkovateľ údaje nepotrebuje, ale potrebuje ich dotknutá osoba na uplatnenie právneho nároku)</w:t>
      </w:r>
    </w:p>
    <w:p w14:paraId="3E6106AB" w14:textId="77777777" w:rsidR="0010789A" w:rsidRPr="0010789A" w:rsidRDefault="0010789A" w:rsidP="0010789A">
      <w:pPr>
        <w:pStyle w:val="ListParagraph"/>
        <w:numPr>
          <w:ilvl w:val="0"/>
          <w:numId w:val="19"/>
        </w:numPr>
        <w:suppressAutoHyphens w:val="0"/>
        <w:autoSpaceDN/>
        <w:spacing w:after="0" w:line="240" w:lineRule="auto"/>
        <w:ind w:left="360"/>
        <w:contextualSpacing/>
        <w:textAlignment w:val="auto"/>
        <w:rPr>
          <w:rFonts w:cstheme="minorHAnsi"/>
          <w:color w:val="000000"/>
          <w:sz w:val="21"/>
          <w:szCs w:val="21"/>
          <w:shd w:val="clear" w:color="auto" w:fill="FFFFFF"/>
        </w:rPr>
      </w:pPr>
      <w:r w:rsidRPr="0010789A">
        <w:rPr>
          <w:rFonts w:cstheme="minorHAnsi"/>
          <w:b/>
          <w:color w:val="000000"/>
          <w:sz w:val="21"/>
          <w:szCs w:val="21"/>
          <w:shd w:val="clear" w:color="auto" w:fill="FFFFFF"/>
        </w:rPr>
        <w:t xml:space="preserve">prenesenie </w:t>
      </w:r>
      <w:r w:rsidRPr="0010789A">
        <w:rPr>
          <w:rFonts w:cstheme="minorHAnsi"/>
          <w:color w:val="000000"/>
          <w:sz w:val="21"/>
          <w:szCs w:val="21"/>
          <w:shd w:val="clear" w:color="auto" w:fill="FFFFFF"/>
        </w:rPr>
        <w:t>osobných údajov spracúvaných automatizovanými prostriedkami (čl. 20)</w:t>
      </w:r>
    </w:p>
    <w:p w14:paraId="2B49A57D" w14:textId="77777777" w:rsidR="0010789A" w:rsidRPr="0010789A" w:rsidRDefault="0010789A" w:rsidP="0010789A">
      <w:pPr>
        <w:pStyle w:val="ListParagraph"/>
        <w:numPr>
          <w:ilvl w:val="0"/>
          <w:numId w:val="19"/>
        </w:numPr>
        <w:suppressAutoHyphens w:val="0"/>
        <w:autoSpaceDN/>
        <w:spacing w:after="0" w:line="240" w:lineRule="auto"/>
        <w:ind w:left="360"/>
        <w:contextualSpacing/>
        <w:textAlignment w:val="auto"/>
        <w:rPr>
          <w:rFonts w:cstheme="minorHAnsi"/>
          <w:color w:val="000000"/>
          <w:sz w:val="21"/>
          <w:szCs w:val="21"/>
          <w:shd w:val="clear" w:color="auto" w:fill="FFFFFF"/>
        </w:rPr>
      </w:pPr>
      <w:r w:rsidRPr="0010789A">
        <w:rPr>
          <w:rFonts w:cstheme="minorHAnsi"/>
          <w:b/>
          <w:color w:val="000000"/>
          <w:sz w:val="21"/>
          <w:szCs w:val="21"/>
          <w:shd w:val="clear" w:color="auto" w:fill="FFFFFF"/>
        </w:rPr>
        <w:t xml:space="preserve">namietanie spracúvania </w:t>
      </w:r>
      <w:r w:rsidRPr="0010789A">
        <w:rPr>
          <w:rFonts w:cstheme="minorHAnsi"/>
          <w:color w:val="000000"/>
          <w:sz w:val="21"/>
          <w:szCs w:val="21"/>
          <w:shd w:val="clear" w:color="auto" w:fill="FFFFFF"/>
        </w:rPr>
        <w:t>osobných údajov (čl. 21)</w:t>
      </w:r>
      <w:r w:rsidRPr="0010789A">
        <w:rPr>
          <w:rFonts w:cstheme="minorHAnsi"/>
          <w:color w:val="000000"/>
          <w:sz w:val="21"/>
          <w:szCs w:val="21"/>
          <w:shd w:val="clear" w:color="auto" w:fill="FFFFFF"/>
        </w:rPr>
        <w:br/>
        <w:t>(pri spracovaní na základe verejného záujmu alebo výkonu verejnej moci zverejnenej prevádzkovateľovi alebo na základe oprávnených záujmov prevádzkovateľa)</w:t>
      </w:r>
    </w:p>
    <w:p w14:paraId="435E7E4F" w14:textId="77777777" w:rsidR="0010789A" w:rsidRPr="0010789A" w:rsidRDefault="0010789A" w:rsidP="0010789A">
      <w:pPr>
        <w:pStyle w:val="ListParagraph"/>
        <w:numPr>
          <w:ilvl w:val="0"/>
          <w:numId w:val="19"/>
        </w:numPr>
        <w:suppressAutoHyphens w:val="0"/>
        <w:autoSpaceDN/>
        <w:spacing w:after="0" w:line="240" w:lineRule="auto"/>
        <w:ind w:left="360"/>
        <w:contextualSpacing/>
        <w:textAlignment w:val="auto"/>
        <w:rPr>
          <w:rFonts w:cstheme="minorHAnsi"/>
          <w:color w:val="000000"/>
          <w:sz w:val="21"/>
          <w:szCs w:val="21"/>
          <w:shd w:val="clear" w:color="auto" w:fill="FFFFFF"/>
        </w:rPr>
      </w:pPr>
      <w:r w:rsidRPr="0010789A">
        <w:rPr>
          <w:rFonts w:cstheme="minorHAnsi"/>
          <w:color w:val="000000"/>
          <w:sz w:val="21"/>
          <w:szCs w:val="21"/>
          <w:shd w:val="clear" w:color="auto" w:fill="FFFFFF"/>
        </w:rPr>
        <w:t>uplatnenie práva, aby sa na dotknutú osobu nevzťahovalo automatizované individuálne rozhodovanie vrátane profilovania ( čl. 22 GDPR).</w:t>
      </w:r>
    </w:p>
    <w:p w14:paraId="1B2064A2" w14:textId="77777777" w:rsidR="0010789A" w:rsidRPr="0010789A" w:rsidRDefault="0010789A" w:rsidP="0010789A">
      <w:pPr>
        <w:rPr>
          <w:rFonts w:cstheme="minorHAnsi"/>
          <w:color w:val="000000"/>
          <w:sz w:val="21"/>
          <w:szCs w:val="21"/>
          <w:shd w:val="clear" w:color="auto" w:fill="FFFFFF"/>
          <w:lang w:val="sk-SK"/>
        </w:rPr>
      </w:pPr>
      <w:r w:rsidRPr="0010789A">
        <w:rPr>
          <w:rFonts w:cstheme="minorHAnsi"/>
          <w:color w:val="000000"/>
          <w:sz w:val="21"/>
          <w:szCs w:val="21"/>
          <w:shd w:val="clear" w:color="auto" w:fill="FFFFFF"/>
          <w:lang w:val="sk-SK"/>
        </w:rPr>
        <w:br w:type="page"/>
      </w:r>
    </w:p>
    <w:p w14:paraId="5C40ED76" w14:textId="77777777" w:rsidR="001F4F72" w:rsidRDefault="001F4F72" w:rsidP="0010789A">
      <w:pPr>
        <w:spacing w:after="0" w:line="240" w:lineRule="auto"/>
        <w:rPr>
          <w:rFonts w:cstheme="minorHAnsi"/>
          <w:b/>
          <w:color w:val="000000"/>
          <w:sz w:val="21"/>
          <w:szCs w:val="21"/>
          <w:shd w:val="clear" w:color="auto" w:fill="FFFFFF"/>
          <w:lang w:val="sk-SK"/>
        </w:rPr>
      </w:pPr>
    </w:p>
    <w:p w14:paraId="32CEFB79" w14:textId="77777777" w:rsidR="001F4F72" w:rsidRDefault="001F4F72" w:rsidP="0010789A">
      <w:pPr>
        <w:spacing w:after="0" w:line="240" w:lineRule="auto"/>
        <w:rPr>
          <w:rFonts w:cstheme="minorHAnsi"/>
          <w:b/>
          <w:color w:val="000000"/>
          <w:sz w:val="21"/>
          <w:szCs w:val="21"/>
          <w:shd w:val="clear" w:color="auto" w:fill="FFFFFF"/>
          <w:lang w:val="sk-SK"/>
        </w:rPr>
      </w:pPr>
    </w:p>
    <w:p w14:paraId="44C15CB7" w14:textId="41E2BF3A" w:rsidR="0010789A" w:rsidRPr="0010789A" w:rsidRDefault="0010789A" w:rsidP="0010789A">
      <w:pPr>
        <w:spacing w:after="0" w:line="240" w:lineRule="auto"/>
        <w:rPr>
          <w:rFonts w:cstheme="minorHAnsi"/>
          <w:b/>
          <w:color w:val="000000"/>
          <w:sz w:val="21"/>
          <w:szCs w:val="21"/>
          <w:shd w:val="clear" w:color="auto" w:fill="FFFFFF"/>
          <w:lang w:val="sk-SK"/>
        </w:rPr>
      </w:pPr>
      <w:r w:rsidRPr="0010789A">
        <w:rPr>
          <w:rFonts w:cstheme="minorHAnsi"/>
          <w:b/>
          <w:color w:val="000000"/>
          <w:sz w:val="21"/>
          <w:szCs w:val="21"/>
          <w:shd w:val="clear" w:color="auto" w:fill="FFFFFF"/>
          <w:lang w:val="sk-SK"/>
        </w:rPr>
        <w:t>Dôvod podania žiadosti/oprávnenosť:</w:t>
      </w:r>
    </w:p>
    <w:p w14:paraId="490EA55B" w14:textId="77777777" w:rsidR="0010789A" w:rsidRPr="0010789A" w:rsidRDefault="0010789A" w:rsidP="0010789A">
      <w:pPr>
        <w:spacing w:after="0" w:line="240" w:lineRule="auto"/>
        <w:rPr>
          <w:rFonts w:cstheme="minorHAnsi"/>
          <w:b/>
          <w:color w:val="000000"/>
          <w:sz w:val="21"/>
          <w:szCs w:val="21"/>
          <w:shd w:val="clear" w:color="auto" w:fill="FFFFFF"/>
          <w:lang w:val="sk-SK"/>
        </w:rPr>
      </w:pP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83"/>
      </w:tblGrid>
      <w:tr w:rsidR="0010789A" w:rsidRPr="0010789A" w14:paraId="6347944C" w14:textId="77777777" w:rsidTr="00500CF2">
        <w:trPr>
          <w:trHeight w:val="2705"/>
        </w:trPr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A7BD5" w14:textId="77777777" w:rsidR="0010789A" w:rsidRPr="0010789A" w:rsidRDefault="0010789A" w:rsidP="00500CF2">
            <w:pPr>
              <w:spacing w:after="0" w:line="240" w:lineRule="auto"/>
              <w:ind w:left="-48"/>
              <w:rPr>
                <w:rFonts w:cstheme="minorHAnsi"/>
                <w:b/>
                <w:color w:val="000000"/>
                <w:sz w:val="21"/>
                <w:szCs w:val="21"/>
                <w:shd w:val="clear" w:color="auto" w:fill="FFFFFF"/>
                <w:lang w:val="sk-SK"/>
              </w:rPr>
            </w:pPr>
          </w:p>
          <w:p w14:paraId="2B9D8A2C" w14:textId="77777777" w:rsidR="0010789A" w:rsidRPr="0010789A" w:rsidRDefault="0010789A" w:rsidP="00500CF2">
            <w:pPr>
              <w:spacing w:after="0" w:line="240" w:lineRule="auto"/>
              <w:ind w:left="-48"/>
              <w:rPr>
                <w:rFonts w:cstheme="minorHAnsi"/>
                <w:color w:val="000000"/>
                <w:sz w:val="21"/>
                <w:szCs w:val="21"/>
                <w:shd w:val="clear" w:color="auto" w:fill="FFFFFF"/>
                <w:lang w:val="sk-SK"/>
              </w:rPr>
            </w:pPr>
          </w:p>
          <w:p w14:paraId="55CA941F" w14:textId="77777777" w:rsidR="0010789A" w:rsidRPr="0010789A" w:rsidRDefault="0010789A" w:rsidP="00500CF2">
            <w:pPr>
              <w:spacing w:after="0" w:line="240" w:lineRule="auto"/>
              <w:ind w:left="-48"/>
              <w:rPr>
                <w:rFonts w:cstheme="minorHAnsi"/>
                <w:b/>
                <w:color w:val="000000"/>
                <w:sz w:val="21"/>
                <w:szCs w:val="21"/>
                <w:shd w:val="clear" w:color="auto" w:fill="FFFFFF"/>
                <w:lang w:val="sk-SK"/>
              </w:rPr>
            </w:pPr>
          </w:p>
          <w:p w14:paraId="57A156CE" w14:textId="77777777" w:rsidR="0010789A" w:rsidRPr="0010789A" w:rsidRDefault="0010789A" w:rsidP="00500CF2">
            <w:pPr>
              <w:spacing w:after="0" w:line="240" w:lineRule="auto"/>
              <w:rPr>
                <w:rFonts w:cstheme="minorHAnsi"/>
                <w:b/>
                <w:color w:val="000000"/>
                <w:sz w:val="21"/>
                <w:szCs w:val="21"/>
                <w:shd w:val="clear" w:color="auto" w:fill="FFFFFF"/>
                <w:lang w:val="sk-SK"/>
              </w:rPr>
            </w:pPr>
          </w:p>
          <w:p w14:paraId="638C0C1A" w14:textId="77777777" w:rsidR="0010789A" w:rsidRPr="0010789A" w:rsidRDefault="0010789A" w:rsidP="00500CF2">
            <w:pPr>
              <w:spacing w:after="0" w:line="240" w:lineRule="auto"/>
              <w:rPr>
                <w:rFonts w:cstheme="minorHAnsi"/>
                <w:b/>
                <w:color w:val="000000"/>
                <w:sz w:val="21"/>
                <w:szCs w:val="21"/>
                <w:shd w:val="clear" w:color="auto" w:fill="FFFFFF"/>
                <w:lang w:val="sk-SK"/>
              </w:rPr>
            </w:pPr>
          </w:p>
          <w:p w14:paraId="0EB93789" w14:textId="77777777" w:rsidR="0010789A" w:rsidRPr="0010789A" w:rsidRDefault="0010789A" w:rsidP="00500CF2">
            <w:pPr>
              <w:spacing w:after="0" w:line="240" w:lineRule="auto"/>
              <w:rPr>
                <w:rFonts w:cstheme="minorHAnsi"/>
                <w:b/>
                <w:color w:val="000000"/>
                <w:sz w:val="21"/>
                <w:szCs w:val="21"/>
                <w:shd w:val="clear" w:color="auto" w:fill="FFFFFF"/>
                <w:lang w:val="sk-SK"/>
              </w:rPr>
            </w:pPr>
          </w:p>
          <w:p w14:paraId="7294406F" w14:textId="77777777" w:rsidR="0010789A" w:rsidRPr="0010789A" w:rsidRDefault="0010789A" w:rsidP="00500CF2">
            <w:pPr>
              <w:spacing w:after="0" w:line="240" w:lineRule="auto"/>
              <w:rPr>
                <w:rFonts w:cstheme="minorHAnsi"/>
                <w:b/>
                <w:color w:val="000000"/>
                <w:sz w:val="21"/>
                <w:szCs w:val="21"/>
                <w:shd w:val="clear" w:color="auto" w:fill="FFFFFF"/>
                <w:lang w:val="sk-SK"/>
              </w:rPr>
            </w:pPr>
          </w:p>
          <w:p w14:paraId="3C78CEF9" w14:textId="77777777" w:rsidR="0010789A" w:rsidRPr="0010789A" w:rsidRDefault="0010789A" w:rsidP="00500CF2">
            <w:pPr>
              <w:spacing w:after="0" w:line="240" w:lineRule="auto"/>
              <w:rPr>
                <w:rFonts w:cstheme="minorHAnsi"/>
                <w:b/>
                <w:color w:val="000000"/>
                <w:sz w:val="21"/>
                <w:szCs w:val="21"/>
                <w:shd w:val="clear" w:color="auto" w:fill="FFFFFF"/>
                <w:lang w:val="sk-SK"/>
              </w:rPr>
            </w:pPr>
          </w:p>
          <w:p w14:paraId="01A8E89F" w14:textId="77777777" w:rsidR="0010789A" w:rsidRPr="0010789A" w:rsidRDefault="0010789A" w:rsidP="00500CF2">
            <w:pPr>
              <w:spacing w:after="0" w:line="240" w:lineRule="auto"/>
              <w:rPr>
                <w:rFonts w:cstheme="minorHAnsi"/>
                <w:b/>
                <w:color w:val="000000"/>
                <w:sz w:val="21"/>
                <w:szCs w:val="21"/>
                <w:shd w:val="clear" w:color="auto" w:fill="FFFFFF"/>
                <w:lang w:val="sk-SK"/>
              </w:rPr>
            </w:pPr>
          </w:p>
          <w:p w14:paraId="47F0DE26" w14:textId="77777777" w:rsidR="0010789A" w:rsidRPr="0010789A" w:rsidRDefault="0010789A" w:rsidP="00500CF2">
            <w:pPr>
              <w:spacing w:after="0" w:line="240" w:lineRule="auto"/>
              <w:rPr>
                <w:rFonts w:cstheme="minorHAnsi"/>
                <w:b/>
                <w:color w:val="000000"/>
                <w:sz w:val="21"/>
                <w:szCs w:val="21"/>
                <w:shd w:val="clear" w:color="auto" w:fill="FFFFFF"/>
                <w:lang w:val="sk-SK"/>
              </w:rPr>
            </w:pPr>
          </w:p>
          <w:p w14:paraId="7E872F18" w14:textId="77777777" w:rsidR="0010789A" w:rsidRPr="0010789A" w:rsidRDefault="0010789A" w:rsidP="00500CF2">
            <w:pPr>
              <w:spacing w:after="0" w:line="240" w:lineRule="auto"/>
              <w:rPr>
                <w:rFonts w:cstheme="minorHAnsi"/>
                <w:b/>
                <w:color w:val="000000"/>
                <w:sz w:val="21"/>
                <w:szCs w:val="21"/>
                <w:shd w:val="clear" w:color="auto" w:fill="FFFFFF"/>
                <w:lang w:val="sk-SK"/>
              </w:rPr>
            </w:pPr>
          </w:p>
          <w:p w14:paraId="2326A87A" w14:textId="77777777" w:rsidR="0010789A" w:rsidRPr="0010789A" w:rsidRDefault="0010789A" w:rsidP="00500CF2">
            <w:pPr>
              <w:spacing w:after="0" w:line="240" w:lineRule="auto"/>
              <w:rPr>
                <w:rFonts w:cstheme="minorHAnsi"/>
                <w:b/>
                <w:color w:val="000000"/>
                <w:sz w:val="21"/>
                <w:szCs w:val="21"/>
                <w:shd w:val="clear" w:color="auto" w:fill="FFFFFF"/>
                <w:lang w:val="sk-SK"/>
              </w:rPr>
            </w:pPr>
          </w:p>
          <w:p w14:paraId="1D1A146F" w14:textId="77777777" w:rsidR="0010789A" w:rsidRPr="0010789A" w:rsidRDefault="0010789A" w:rsidP="00500CF2">
            <w:pPr>
              <w:spacing w:after="0" w:line="240" w:lineRule="auto"/>
              <w:rPr>
                <w:rFonts w:cstheme="minorHAnsi"/>
                <w:b/>
                <w:color w:val="000000"/>
                <w:sz w:val="21"/>
                <w:szCs w:val="21"/>
                <w:shd w:val="clear" w:color="auto" w:fill="FFFFFF"/>
                <w:lang w:val="sk-SK"/>
              </w:rPr>
            </w:pPr>
          </w:p>
          <w:p w14:paraId="0C8E9E13" w14:textId="77777777" w:rsidR="0010789A" w:rsidRPr="0010789A" w:rsidRDefault="0010789A" w:rsidP="00500CF2">
            <w:pPr>
              <w:spacing w:after="0" w:line="240" w:lineRule="auto"/>
              <w:rPr>
                <w:rFonts w:cstheme="minorHAnsi"/>
                <w:b/>
                <w:color w:val="000000"/>
                <w:sz w:val="21"/>
                <w:szCs w:val="21"/>
                <w:shd w:val="clear" w:color="auto" w:fill="FFFFFF"/>
                <w:lang w:val="sk-SK"/>
              </w:rPr>
            </w:pPr>
          </w:p>
          <w:p w14:paraId="5652F7C6" w14:textId="77777777" w:rsidR="0010789A" w:rsidRPr="0010789A" w:rsidRDefault="0010789A" w:rsidP="00500CF2">
            <w:pPr>
              <w:spacing w:after="0" w:line="240" w:lineRule="auto"/>
              <w:rPr>
                <w:rFonts w:cstheme="minorHAnsi"/>
                <w:b/>
                <w:color w:val="000000"/>
                <w:sz w:val="21"/>
                <w:szCs w:val="21"/>
                <w:shd w:val="clear" w:color="auto" w:fill="FFFFFF"/>
                <w:lang w:val="sk-SK"/>
              </w:rPr>
            </w:pPr>
          </w:p>
          <w:p w14:paraId="47F83B99" w14:textId="77777777" w:rsidR="0010789A" w:rsidRPr="0010789A" w:rsidRDefault="0010789A" w:rsidP="00500CF2">
            <w:pPr>
              <w:spacing w:after="0" w:line="240" w:lineRule="auto"/>
              <w:rPr>
                <w:rFonts w:cstheme="minorHAnsi"/>
                <w:b/>
                <w:color w:val="000000"/>
                <w:sz w:val="21"/>
                <w:szCs w:val="21"/>
                <w:shd w:val="clear" w:color="auto" w:fill="FFFFFF"/>
                <w:lang w:val="sk-SK"/>
              </w:rPr>
            </w:pPr>
          </w:p>
          <w:p w14:paraId="1913402A" w14:textId="77777777" w:rsidR="0010789A" w:rsidRPr="0010789A" w:rsidRDefault="0010789A" w:rsidP="00500CF2">
            <w:pPr>
              <w:spacing w:after="0" w:line="240" w:lineRule="auto"/>
              <w:rPr>
                <w:rFonts w:cstheme="minorHAnsi"/>
                <w:b/>
                <w:color w:val="000000"/>
                <w:sz w:val="21"/>
                <w:szCs w:val="21"/>
                <w:shd w:val="clear" w:color="auto" w:fill="FFFFFF"/>
                <w:lang w:val="sk-SK"/>
              </w:rPr>
            </w:pPr>
          </w:p>
          <w:p w14:paraId="12914E19" w14:textId="77777777" w:rsidR="0010789A" w:rsidRPr="0010789A" w:rsidRDefault="0010789A" w:rsidP="00500CF2">
            <w:pPr>
              <w:spacing w:after="0" w:line="240" w:lineRule="auto"/>
              <w:rPr>
                <w:rFonts w:cstheme="minorHAnsi"/>
                <w:b/>
                <w:color w:val="000000"/>
                <w:sz w:val="21"/>
                <w:szCs w:val="21"/>
                <w:shd w:val="clear" w:color="auto" w:fill="FFFFFF"/>
                <w:lang w:val="sk-SK"/>
              </w:rPr>
            </w:pPr>
          </w:p>
          <w:p w14:paraId="6B6DC974" w14:textId="77777777" w:rsidR="0010789A" w:rsidRPr="0010789A" w:rsidRDefault="0010789A" w:rsidP="00500CF2">
            <w:pPr>
              <w:spacing w:after="0" w:line="240" w:lineRule="auto"/>
              <w:rPr>
                <w:rFonts w:cstheme="minorHAnsi"/>
                <w:b/>
                <w:color w:val="000000"/>
                <w:sz w:val="21"/>
                <w:szCs w:val="21"/>
                <w:shd w:val="clear" w:color="auto" w:fill="FFFFFF"/>
                <w:lang w:val="sk-SK"/>
              </w:rPr>
            </w:pPr>
          </w:p>
          <w:p w14:paraId="6DD66611" w14:textId="77777777" w:rsidR="0010789A" w:rsidRPr="0010789A" w:rsidRDefault="0010789A" w:rsidP="00500CF2">
            <w:pPr>
              <w:spacing w:after="0" w:line="240" w:lineRule="auto"/>
              <w:rPr>
                <w:rFonts w:cstheme="minorHAnsi"/>
                <w:b/>
                <w:color w:val="000000"/>
                <w:sz w:val="21"/>
                <w:szCs w:val="21"/>
                <w:shd w:val="clear" w:color="auto" w:fill="FFFFFF"/>
                <w:lang w:val="sk-SK"/>
              </w:rPr>
            </w:pPr>
          </w:p>
          <w:p w14:paraId="55168EFD" w14:textId="77777777" w:rsidR="0010789A" w:rsidRPr="0010789A" w:rsidRDefault="0010789A" w:rsidP="00500CF2">
            <w:pPr>
              <w:spacing w:after="0" w:line="240" w:lineRule="auto"/>
              <w:rPr>
                <w:rFonts w:cstheme="minorHAnsi"/>
                <w:b/>
                <w:color w:val="000000"/>
                <w:sz w:val="21"/>
                <w:szCs w:val="21"/>
                <w:shd w:val="clear" w:color="auto" w:fill="FFFFFF"/>
                <w:lang w:val="sk-SK"/>
              </w:rPr>
            </w:pPr>
          </w:p>
          <w:p w14:paraId="5D7860A4" w14:textId="77777777" w:rsidR="0010789A" w:rsidRPr="0010789A" w:rsidRDefault="0010789A" w:rsidP="00500CF2">
            <w:pPr>
              <w:spacing w:after="0" w:line="240" w:lineRule="auto"/>
              <w:rPr>
                <w:rFonts w:cstheme="minorHAnsi"/>
                <w:b/>
                <w:color w:val="000000"/>
                <w:sz w:val="21"/>
                <w:szCs w:val="21"/>
                <w:shd w:val="clear" w:color="auto" w:fill="FFFFFF"/>
                <w:lang w:val="sk-SK"/>
              </w:rPr>
            </w:pPr>
          </w:p>
          <w:p w14:paraId="6E206085" w14:textId="77777777" w:rsidR="0010789A" w:rsidRPr="0010789A" w:rsidRDefault="0010789A" w:rsidP="00500CF2">
            <w:pPr>
              <w:spacing w:after="0" w:line="240" w:lineRule="auto"/>
              <w:rPr>
                <w:rFonts w:cstheme="minorHAnsi"/>
                <w:b/>
                <w:color w:val="000000"/>
                <w:sz w:val="21"/>
                <w:szCs w:val="21"/>
                <w:shd w:val="clear" w:color="auto" w:fill="FFFFFF"/>
                <w:lang w:val="sk-SK"/>
              </w:rPr>
            </w:pPr>
          </w:p>
          <w:p w14:paraId="6B23D290" w14:textId="77777777" w:rsidR="0010789A" w:rsidRPr="0010789A" w:rsidRDefault="0010789A" w:rsidP="00500CF2">
            <w:pPr>
              <w:spacing w:after="0" w:line="240" w:lineRule="auto"/>
              <w:rPr>
                <w:rFonts w:cstheme="minorHAnsi"/>
                <w:b/>
                <w:color w:val="000000"/>
                <w:sz w:val="21"/>
                <w:szCs w:val="21"/>
                <w:shd w:val="clear" w:color="auto" w:fill="FFFFFF"/>
                <w:lang w:val="sk-SK"/>
              </w:rPr>
            </w:pPr>
          </w:p>
          <w:p w14:paraId="5851CF14" w14:textId="77777777" w:rsidR="0010789A" w:rsidRPr="0010789A" w:rsidRDefault="0010789A" w:rsidP="00500CF2">
            <w:pPr>
              <w:spacing w:after="0" w:line="240" w:lineRule="auto"/>
              <w:ind w:left="-48"/>
              <w:rPr>
                <w:rFonts w:cstheme="minorHAnsi"/>
                <w:i/>
                <w:color w:val="000000"/>
                <w:sz w:val="21"/>
                <w:szCs w:val="21"/>
                <w:shd w:val="clear" w:color="auto" w:fill="FFFFFF"/>
                <w:lang w:val="sk-SK"/>
              </w:rPr>
            </w:pPr>
          </w:p>
          <w:p w14:paraId="55821A57" w14:textId="77777777" w:rsidR="0010789A" w:rsidRPr="0010789A" w:rsidRDefault="0010789A" w:rsidP="00500CF2">
            <w:pPr>
              <w:spacing w:after="0" w:line="240" w:lineRule="auto"/>
              <w:ind w:left="-48"/>
              <w:rPr>
                <w:rFonts w:cstheme="minorHAnsi"/>
                <w:color w:val="000000"/>
                <w:sz w:val="21"/>
                <w:szCs w:val="21"/>
                <w:shd w:val="clear" w:color="auto" w:fill="FFFFFF"/>
                <w:lang w:val="sk-SK"/>
              </w:rPr>
            </w:pPr>
          </w:p>
          <w:p w14:paraId="7B3960E8" w14:textId="77777777" w:rsidR="0010789A" w:rsidRPr="0010789A" w:rsidRDefault="0010789A" w:rsidP="00500CF2">
            <w:pPr>
              <w:pStyle w:val="ListParagraph"/>
              <w:spacing w:after="0" w:line="240" w:lineRule="auto"/>
              <w:ind w:left="672"/>
              <w:rPr>
                <w:rFonts w:cstheme="minorHAnsi"/>
                <w:b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</w:tbl>
    <w:p w14:paraId="4C1116BA" w14:textId="77777777" w:rsidR="0010789A" w:rsidRPr="0010789A" w:rsidRDefault="0010789A" w:rsidP="0010789A">
      <w:pPr>
        <w:spacing w:after="0" w:line="240" w:lineRule="auto"/>
        <w:rPr>
          <w:rFonts w:cstheme="minorHAnsi"/>
          <w:b/>
          <w:sz w:val="21"/>
          <w:szCs w:val="21"/>
          <w:u w:val="single"/>
          <w:lang w:val="sk-SK"/>
        </w:rPr>
      </w:pPr>
    </w:p>
    <w:p w14:paraId="46A1C5B8" w14:textId="77777777" w:rsidR="0010789A" w:rsidRPr="0010789A" w:rsidRDefault="0010789A" w:rsidP="0010789A">
      <w:pPr>
        <w:spacing w:after="0" w:line="240" w:lineRule="auto"/>
        <w:rPr>
          <w:rFonts w:cstheme="minorHAnsi"/>
          <w:b/>
          <w:sz w:val="21"/>
          <w:szCs w:val="21"/>
          <w:u w:val="single"/>
          <w:lang w:val="sk-SK"/>
        </w:rPr>
      </w:pPr>
    </w:p>
    <w:p w14:paraId="472B101D" w14:textId="77777777" w:rsidR="0010789A" w:rsidRPr="0010789A" w:rsidRDefault="0010789A" w:rsidP="0010789A">
      <w:pPr>
        <w:spacing w:after="0" w:line="240" w:lineRule="auto"/>
        <w:rPr>
          <w:rFonts w:cstheme="minorHAnsi"/>
          <w:sz w:val="21"/>
          <w:szCs w:val="21"/>
          <w:lang w:val="sk-SK"/>
        </w:rPr>
      </w:pPr>
      <w:r w:rsidRPr="0010789A">
        <w:rPr>
          <w:rFonts w:cstheme="minorHAnsi"/>
          <w:sz w:val="21"/>
          <w:szCs w:val="21"/>
          <w:lang w:val="sk-SK"/>
        </w:rPr>
        <w:t>Dotknutá osoba/žiadateľ prehlasuje, že sa s informáciami v tomto dokumente oboznámil a porozumel im.</w:t>
      </w:r>
    </w:p>
    <w:p w14:paraId="5A16146E" w14:textId="77777777" w:rsidR="0010789A" w:rsidRPr="0010789A" w:rsidRDefault="0010789A" w:rsidP="0010789A">
      <w:pPr>
        <w:spacing w:after="0" w:line="240" w:lineRule="auto"/>
        <w:rPr>
          <w:rFonts w:cstheme="minorHAnsi"/>
          <w:sz w:val="21"/>
          <w:szCs w:val="21"/>
          <w:lang w:val="sk-SK"/>
        </w:rPr>
      </w:pPr>
    </w:p>
    <w:p w14:paraId="1C1AAF62" w14:textId="77777777" w:rsidR="0010789A" w:rsidRPr="0010789A" w:rsidRDefault="0010789A" w:rsidP="0010789A">
      <w:pPr>
        <w:spacing w:after="0" w:line="240" w:lineRule="auto"/>
        <w:rPr>
          <w:rFonts w:cstheme="minorHAnsi"/>
          <w:sz w:val="21"/>
          <w:szCs w:val="21"/>
          <w:lang w:val="sk-SK"/>
        </w:rPr>
      </w:pPr>
    </w:p>
    <w:p w14:paraId="46C6F9E6" w14:textId="77777777" w:rsidR="0010789A" w:rsidRPr="0010789A" w:rsidRDefault="0010789A" w:rsidP="0010789A">
      <w:pPr>
        <w:spacing w:after="0" w:line="240" w:lineRule="auto"/>
        <w:rPr>
          <w:rFonts w:cstheme="minorHAnsi"/>
          <w:sz w:val="21"/>
          <w:szCs w:val="21"/>
          <w:lang w:val="sk-SK"/>
        </w:rPr>
      </w:pPr>
    </w:p>
    <w:p w14:paraId="5A6DC857" w14:textId="78D24ECD" w:rsidR="0010789A" w:rsidRPr="0010789A" w:rsidRDefault="001F4F72" w:rsidP="001F4F72">
      <w:pPr>
        <w:spacing w:after="0" w:line="240" w:lineRule="auto"/>
        <w:ind w:firstLine="5670"/>
        <w:rPr>
          <w:rFonts w:cstheme="minorHAnsi"/>
          <w:sz w:val="21"/>
          <w:szCs w:val="21"/>
          <w:lang w:val="sk-SK"/>
        </w:rPr>
      </w:pPr>
      <w:r>
        <w:rPr>
          <w:rFonts w:cstheme="minorHAnsi"/>
          <w:sz w:val="21"/>
          <w:szCs w:val="21"/>
          <w:lang w:val="sk-SK"/>
        </w:rPr>
        <w:t>_______________________________</w:t>
      </w:r>
    </w:p>
    <w:p w14:paraId="40AB9F00" w14:textId="77777777" w:rsidR="0010789A" w:rsidRPr="0010789A" w:rsidRDefault="0010789A" w:rsidP="0010789A">
      <w:pPr>
        <w:spacing w:after="0" w:line="240" w:lineRule="auto"/>
        <w:ind w:left="4956" w:firstLine="708"/>
        <w:rPr>
          <w:rFonts w:cstheme="minorHAnsi"/>
          <w:sz w:val="21"/>
          <w:szCs w:val="21"/>
          <w:lang w:val="sk-SK"/>
        </w:rPr>
      </w:pPr>
      <w:r w:rsidRPr="0010789A">
        <w:rPr>
          <w:rFonts w:cstheme="minorHAnsi"/>
          <w:sz w:val="21"/>
          <w:szCs w:val="21"/>
          <w:lang w:val="sk-SK"/>
        </w:rPr>
        <w:t>dátum a vlastnoručný podpis</w:t>
      </w:r>
    </w:p>
    <w:p w14:paraId="745028D8" w14:textId="2ABF04FA" w:rsidR="0010789A" w:rsidRPr="0010789A" w:rsidRDefault="0010789A" w:rsidP="00FE6BBC">
      <w:pPr>
        <w:spacing w:after="0" w:line="240" w:lineRule="auto"/>
        <w:ind w:left="4956" w:firstLine="708"/>
        <w:rPr>
          <w:rFonts w:cstheme="minorHAnsi"/>
          <w:sz w:val="21"/>
          <w:szCs w:val="21"/>
          <w:lang w:val="sk-SK"/>
        </w:rPr>
      </w:pPr>
      <w:r w:rsidRPr="0010789A">
        <w:rPr>
          <w:rFonts w:cstheme="minorHAnsi"/>
          <w:sz w:val="21"/>
          <w:szCs w:val="21"/>
          <w:lang w:val="sk-SK"/>
        </w:rPr>
        <w:t>dotknutej osoby alebo jej zástupcu</w:t>
      </w:r>
    </w:p>
    <w:p w14:paraId="423BC9C0" w14:textId="77777777" w:rsidR="0010789A" w:rsidRPr="0010789A" w:rsidRDefault="0010789A" w:rsidP="0010789A">
      <w:pPr>
        <w:rPr>
          <w:lang w:val="sk-SK"/>
        </w:rPr>
      </w:pPr>
      <w:r w:rsidRPr="0010789A">
        <w:rPr>
          <w:lang w:val="sk-SK"/>
        </w:rPr>
        <w:br w:type="page"/>
      </w:r>
    </w:p>
    <w:p w14:paraId="1A24F07C" w14:textId="77777777" w:rsidR="0010789A" w:rsidRDefault="0010789A" w:rsidP="0010789A">
      <w:pPr>
        <w:spacing w:after="0" w:line="240" w:lineRule="auto"/>
        <w:jc w:val="center"/>
        <w:rPr>
          <w:rFonts w:cstheme="minorHAnsi"/>
          <w:b/>
          <w:sz w:val="28"/>
          <w:szCs w:val="28"/>
          <w:lang w:val="sk-SK"/>
        </w:rPr>
      </w:pPr>
    </w:p>
    <w:p w14:paraId="75EE6364" w14:textId="77777777" w:rsidR="0010789A" w:rsidRDefault="0010789A" w:rsidP="0010789A">
      <w:pPr>
        <w:spacing w:after="0" w:line="240" w:lineRule="auto"/>
        <w:jc w:val="center"/>
        <w:rPr>
          <w:rFonts w:cstheme="minorHAnsi"/>
          <w:b/>
          <w:sz w:val="28"/>
          <w:szCs w:val="28"/>
          <w:lang w:val="sk-SK"/>
        </w:rPr>
      </w:pPr>
    </w:p>
    <w:p w14:paraId="0AB79828" w14:textId="162A759A" w:rsidR="0010789A" w:rsidRPr="0010789A" w:rsidRDefault="0010789A" w:rsidP="0010789A">
      <w:pPr>
        <w:spacing w:after="0" w:line="240" w:lineRule="auto"/>
        <w:jc w:val="center"/>
        <w:rPr>
          <w:rFonts w:cstheme="minorHAnsi"/>
          <w:b/>
          <w:sz w:val="28"/>
          <w:szCs w:val="28"/>
          <w:lang w:val="sk-SK"/>
        </w:rPr>
      </w:pPr>
      <w:r w:rsidRPr="0010789A">
        <w:rPr>
          <w:rFonts w:cstheme="minorHAnsi"/>
          <w:b/>
          <w:sz w:val="28"/>
          <w:szCs w:val="28"/>
          <w:lang w:val="sk-SK"/>
        </w:rPr>
        <w:t>Poučenie k žiadosti dotknutej osoby na uplatnenie jej práv</w:t>
      </w:r>
    </w:p>
    <w:p w14:paraId="4054DBFF" w14:textId="77777777" w:rsidR="0010789A" w:rsidRPr="0010789A" w:rsidRDefault="0010789A" w:rsidP="0010789A">
      <w:pPr>
        <w:spacing w:after="0" w:line="240" w:lineRule="auto"/>
        <w:rPr>
          <w:lang w:val="sk-SK"/>
        </w:rPr>
      </w:pPr>
    </w:p>
    <w:p w14:paraId="12889896" w14:textId="77777777" w:rsidR="0010789A" w:rsidRPr="0010789A" w:rsidRDefault="0010789A" w:rsidP="0010789A">
      <w:pPr>
        <w:spacing w:after="0" w:line="240" w:lineRule="auto"/>
        <w:rPr>
          <w:b/>
          <w:lang w:val="sk-SK"/>
        </w:rPr>
      </w:pPr>
      <w:r w:rsidRPr="0010789A">
        <w:rPr>
          <w:b/>
          <w:lang w:val="sk-SK"/>
        </w:rPr>
        <w:t>Právo na odvolanie súhlasu</w:t>
      </w:r>
    </w:p>
    <w:p w14:paraId="1D5268E4" w14:textId="77777777" w:rsidR="0010789A" w:rsidRPr="0010789A" w:rsidRDefault="0010789A" w:rsidP="0010789A">
      <w:pPr>
        <w:spacing w:after="0" w:line="240" w:lineRule="auto"/>
        <w:jc w:val="both"/>
        <w:rPr>
          <w:lang w:val="sk-SK"/>
        </w:rPr>
      </w:pPr>
      <w:r w:rsidRPr="0010789A">
        <w:rPr>
          <w:lang w:val="sk-SK"/>
        </w:rPr>
        <w:t>Ak je spracúvanie Vašich osobných údajov založené na súhlase, máte právo ho kedykoľvek u prevádzkovateľa odvolať. Odvolanie súhlasu nemá vplyv na zákonnosť spracúvania vychádzajúceho zo súhlasu pred jeho dovolaním.</w:t>
      </w:r>
    </w:p>
    <w:p w14:paraId="7D8EC7B8" w14:textId="77777777" w:rsidR="0010789A" w:rsidRPr="0010789A" w:rsidRDefault="0010789A" w:rsidP="0010789A">
      <w:pPr>
        <w:spacing w:after="0" w:line="240" w:lineRule="auto"/>
        <w:rPr>
          <w:lang w:val="sk-SK"/>
        </w:rPr>
      </w:pPr>
    </w:p>
    <w:p w14:paraId="6990D654" w14:textId="77777777" w:rsidR="0010789A" w:rsidRPr="0010789A" w:rsidRDefault="0010789A" w:rsidP="0010789A">
      <w:pPr>
        <w:spacing w:after="0" w:line="240" w:lineRule="auto"/>
        <w:rPr>
          <w:b/>
          <w:lang w:val="sk-SK"/>
        </w:rPr>
      </w:pPr>
      <w:r w:rsidRPr="0010789A">
        <w:rPr>
          <w:b/>
          <w:lang w:val="sk-SK"/>
        </w:rPr>
        <w:t>Právo dotknutej osoby na prístup k údajom</w:t>
      </w:r>
    </w:p>
    <w:p w14:paraId="747B3159" w14:textId="77777777" w:rsidR="0010789A" w:rsidRPr="0010789A" w:rsidRDefault="0010789A" w:rsidP="0010789A">
      <w:pPr>
        <w:spacing w:after="0" w:line="240" w:lineRule="auto"/>
        <w:jc w:val="both"/>
        <w:rPr>
          <w:lang w:val="sk-SK"/>
        </w:rPr>
      </w:pPr>
      <w:r w:rsidRPr="0010789A">
        <w:rPr>
          <w:lang w:val="sk-SK"/>
        </w:rPr>
        <w:t>Ako dotknutá osoba máte právo získať od prevádzkovateľa potvrdenie o tom, či sa spracúvajú osobné údaje, ktoré sa Vás týkajú. Ak tomu tak je, máte právo získať prístup k týmto osobným údajom a tieto informácie:</w:t>
      </w:r>
    </w:p>
    <w:p w14:paraId="3521258F" w14:textId="77777777" w:rsidR="0010789A" w:rsidRPr="0010789A" w:rsidRDefault="0010789A" w:rsidP="0010789A">
      <w:pPr>
        <w:pStyle w:val="ListParagraph"/>
        <w:numPr>
          <w:ilvl w:val="0"/>
          <w:numId w:val="22"/>
        </w:numPr>
        <w:suppressAutoHyphens w:val="0"/>
        <w:autoSpaceDN/>
        <w:spacing w:after="0" w:line="240" w:lineRule="auto"/>
        <w:contextualSpacing/>
        <w:jc w:val="both"/>
        <w:textAlignment w:val="auto"/>
      </w:pPr>
      <w:r w:rsidRPr="0010789A">
        <w:t>účely spracúvania;</w:t>
      </w:r>
    </w:p>
    <w:p w14:paraId="53AAAD19" w14:textId="77777777" w:rsidR="0010789A" w:rsidRPr="0010789A" w:rsidRDefault="0010789A" w:rsidP="0010789A">
      <w:pPr>
        <w:pStyle w:val="ListParagraph"/>
        <w:numPr>
          <w:ilvl w:val="0"/>
          <w:numId w:val="22"/>
        </w:numPr>
        <w:suppressAutoHyphens w:val="0"/>
        <w:autoSpaceDN/>
        <w:spacing w:after="0" w:line="240" w:lineRule="auto"/>
        <w:contextualSpacing/>
        <w:jc w:val="both"/>
        <w:textAlignment w:val="auto"/>
      </w:pPr>
      <w:r w:rsidRPr="0010789A">
        <w:t>kategórie dotknutých osobných údajov;</w:t>
      </w:r>
    </w:p>
    <w:p w14:paraId="55BF833A" w14:textId="77777777" w:rsidR="0010789A" w:rsidRPr="0010789A" w:rsidRDefault="0010789A" w:rsidP="0010789A">
      <w:pPr>
        <w:pStyle w:val="ListParagraph"/>
        <w:numPr>
          <w:ilvl w:val="0"/>
          <w:numId w:val="22"/>
        </w:numPr>
        <w:suppressAutoHyphens w:val="0"/>
        <w:autoSpaceDN/>
        <w:spacing w:after="0" w:line="240" w:lineRule="auto"/>
        <w:contextualSpacing/>
        <w:jc w:val="both"/>
        <w:textAlignment w:val="auto"/>
      </w:pPr>
      <w:r w:rsidRPr="0010789A">
        <w:t>príjemcovia alebo kategórie príjemcov, ktorým boli alebo budú osobné údaje poskytnuté;</w:t>
      </w:r>
    </w:p>
    <w:p w14:paraId="2F1A3E89" w14:textId="77777777" w:rsidR="0010789A" w:rsidRPr="0010789A" w:rsidRDefault="0010789A" w:rsidP="0010789A">
      <w:pPr>
        <w:pStyle w:val="ListParagraph"/>
        <w:numPr>
          <w:ilvl w:val="0"/>
          <w:numId w:val="22"/>
        </w:numPr>
        <w:suppressAutoHyphens w:val="0"/>
        <w:autoSpaceDN/>
        <w:spacing w:after="0" w:line="240" w:lineRule="auto"/>
        <w:contextualSpacing/>
        <w:jc w:val="both"/>
        <w:textAlignment w:val="auto"/>
      </w:pPr>
      <w:r w:rsidRPr="0010789A">
        <w:t>predpokladaná doba uchovávania osobných údajov alebo aspoň kritériá na jej určenie;</w:t>
      </w:r>
    </w:p>
    <w:p w14:paraId="1CDDC7EB" w14:textId="77777777" w:rsidR="0010789A" w:rsidRPr="0010789A" w:rsidRDefault="0010789A" w:rsidP="0010789A">
      <w:pPr>
        <w:pStyle w:val="ListParagraph"/>
        <w:numPr>
          <w:ilvl w:val="0"/>
          <w:numId w:val="22"/>
        </w:numPr>
        <w:suppressAutoHyphens w:val="0"/>
        <w:autoSpaceDN/>
        <w:spacing w:after="0" w:line="240" w:lineRule="auto"/>
        <w:contextualSpacing/>
        <w:jc w:val="both"/>
        <w:textAlignment w:val="auto"/>
      </w:pPr>
      <w:r w:rsidRPr="0010789A">
        <w:t>existencia práva požadovať od prevádzkovateľa opravu Vašich osobných údajov alebo ich vymazanie alebo obmedzenie spracúvania, alebo práva namietať proti takémuto spracúvaniu;</w:t>
      </w:r>
    </w:p>
    <w:p w14:paraId="034B340D" w14:textId="77777777" w:rsidR="0010789A" w:rsidRPr="0010789A" w:rsidRDefault="0010789A" w:rsidP="0010789A">
      <w:pPr>
        <w:pStyle w:val="ListParagraph"/>
        <w:numPr>
          <w:ilvl w:val="0"/>
          <w:numId w:val="22"/>
        </w:numPr>
        <w:suppressAutoHyphens w:val="0"/>
        <w:autoSpaceDN/>
        <w:spacing w:after="0" w:line="240" w:lineRule="auto"/>
        <w:contextualSpacing/>
        <w:jc w:val="both"/>
        <w:textAlignment w:val="auto"/>
      </w:pPr>
      <w:r w:rsidRPr="0010789A">
        <w:t>právo podať sťažnosť Úradu na ochranu osobných údajov SR;</w:t>
      </w:r>
    </w:p>
    <w:p w14:paraId="77189A9B" w14:textId="77777777" w:rsidR="0010789A" w:rsidRPr="0010789A" w:rsidRDefault="0010789A" w:rsidP="0010789A">
      <w:pPr>
        <w:pStyle w:val="ListParagraph"/>
        <w:numPr>
          <w:ilvl w:val="0"/>
          <w:numId w:val="22"/>
        </w:numPr>
        <w:suppressAutoHyphens w:val="0"/>
        <w:autoSpaceDN/>
        <w:spacing w:after="0" w:line="240" w:lineRule="auto"/>
        <w:contextualSpacing/>
        <w:jc w:val="both"/>
        <w:textAlignment w:val="auto"/>
      </w:pPr>
      <w:r w:rsidRPr="0010789A">
        <w:t>ak sa osobné údaje nezískali od Vás, akékoľvek dostupné informácie o ich zdroji;</w:t>
      </w:r>
    </w:p>
    <w:p w14:paraId="05F01BE2" w14:textId="77777777" w:rsidR="0010789A" w:rsidRPr="0010789A" w:rsidRDefault="0010789A" w:rsidP="0010789A">
      <w:pPr>
        <w:pStyle w:val="ListParagraph"/>
        <w:numPr>
          <w:ilvl w:val="0"/>
          <w:numId w:val="22"/>
        </w:numPr>
        <w:suppressAutoHyphens w:val="0"/>
        <w:autoSpaceDN/>
        <w:spacing w:after="0" w:line="240" w:lineRule="auto"/>
        <w:contextualSpacing/>
        <w:jc w:val="both"/>
        <w:textAlignment w:val="auto"/>
      </w:pPr>
      <w:r w:rsidRPr="0010789A">
        <w:t>existencia automatizovaného rozhodovania vrátane profilovania, o použitom postupe a predpokladaných dôsledkoch takéhoto spracúvania.</w:t>
      </w:r>
    </w:p>
    <w:p w14:paraId="676A62F9" w14:textId="77777777" w:rsidR="0010789A" w:rsidRPr="0010789A" w:rsidRDefault="0010789A" w:rsidP="0010789A">
      <w:pPr>
        <w:spacing w:after="0" w:line="240" w:lineRule="auto"/>
        <w:jc w:val="both"/>
        <w:rPr>
          <w:lang w:val="sk-SK"/>
        </w:rPr>
      </w:pPr>
      <w:r w:rsidRPr="0010789A">
        <w:rPr>
          <w:lang w:val="sk-SK"/>
        </w:rPr>
        <w:t xml:space="preserve">Prevádzkovateľ Vám na Vašu žiadosť poskytne </w:t>
      </w:r>
      <w:r w:rsidRPr="0010789A">
        <w:rPr>
          <w:b/>
          <w:lang w:val="sk-SK"/>
        </w:rPr>
        <w:t>kópiu osobných údajov</w:t>
      </w:r>
      <w:r w:rsidRPr="0010789A">
        <w:rPr>
          <w:lang w:val="sk-SK"/>
        </w:rPr>
        <w:t>, ktoré sa spracúvajú. Za akékoľvek ďalšie kópie, o ktoré požiadate, môže prevádzkovateľ účtovať primeraný poplatok zodpovedajúci administratívnym nákladom.</w:t>
      </w:r>
    </w:p>
    <w:p w14:paraId="7763DB4C" w14:textId="77777777" w:rsidR="0010789A" w:rsidRPr="0010789A" w:rsidRDefault="0010789A" w:rsidP="0010789A">
      <w:pPr>
        <w:spacing w:after="0" w:line="240" w:lineRule="auto"/>
        <w:rPr>
          <w:lang w:val="sk-SK"/>
        </w:rPr>
      </w:pPr>
    </w:p>
    <w:p w14:paraId="4CE0E194" w14:textId="77777777" w:rsidR="0010789A" w:rsidRPr="0010789A" w:rsidRDefault="0010789A" w:rsidP="0010789A">
      <w:pPr>
        <w:spacing w:after="0" w:line="240" w:lineRule="auto"/>
        <w:rPr>
          <w:b/>
          <w:lang w:val="sk-SK"/>
        </w:rPr>
      </w:pPr>
      <w:r w:rsidRPr="0010789A">
        <w:rPr>
          <w:b/>
          <w:lang w:val="sk-SK"/>
        </w:rPr>
        <w:t>Oprava a doplnenie osobných údajov</w:t>
      </w:r>
    </w:p>
    <w:p w14:paraId="6A3AC50D" w14:textId="77777777" w:rsidR="0010789A" w:rsidRPr="0010789A" w:rsidRDefault="0010789A" w:rsidP="0010789A">
      <w:pPr>
        <w:spacing w:after="0" w:line="240" w:lineRule="auto"/>
        <w:jc w:val="both"/>
        <w:rPr>
          <w:lang w:val="sk-SK"/>
        </w:rPr>
      </w:pPr>
      <w:r w:rsidRPr="0010789A">
        <w:rPr>
          <w:lang w:val="sk-SK"/>
        </w:rPr>
        <w:t>Ako dotknutá osoba máte právo na to, aby prevádzkovateľ bez zbytočného odkladu opravil nesprávne osobné údaje, ktoré sa Vás týkajú. V závislosti od účelu spracúvania máte právo na doplnenie neúplných osobných údajov.</w:t>
      </w:r>
    </w:p>
    <w:p w14:paraId="6BA67F34" w14:textId="77777777" w:rsidR="0010789A" w:rsidRPr="0010789A" w:rsidRDefault="0010789A" w:rsidP="0010789A">
      <w:pPr>
        <w:spacing w:after="0" w:line="240" w:lineRule="auto"/>
        <w:rPr>
          <w:lang w:val="sk-SK"/>
        </w:rPr>
      </w:pPr>
    </w:p>
    <w:p w14:paraId="6D6AD4EA" w14:textId="77777777" w:rsidR="0010789A" w:rsidRPr="0010789A" w:rsidRDefault="0010789A" w:rsidP="0010789A">
      <w:pPr>
        <w:spacing w:after="0" w:line="240" w:lineRule="auto"/>
        <w:rPr>
          <w:b/>
          <w:lang w:val="sk-SK"/>
        </w:rPr>
      </w:pPr>
      <w:r w:rsidRPr="0010789A">
        <w:rPr>
          <w:b/>
          <w:lang w:val="sk-SK"/>
        </w:rPr>
        <w:t>Právo na vymazanie (právo „na zabudnutie“)</w:t>
      </w:r>
    </w:p>
    <w:p w14:paraId="36770BEC" w14:textId="77777777" w:rsidR="0010789A" w:rsidRPr="0010789A" w:rsidRDefault="0010789A" w:rsidP="0010789A">
      <w:pPr>
        <w:spacing w:after="0" w:line="240" w:lineRule="auto"/>
        <w:jc w:val="both"/>
        <w:rPr>
          <w:lang w:val="sk-SK"/>
        </w:rPr>
      </w:pPr>
      <w:r w:rsidRPr="0010789A">
        <w:rPr>
          <w:lang w:val="sk-SK"/>
        </w:rPr>
        <w:t xml:space="preserve">Ako dotknutá osoba máte tiež právo dosiahnuť u prevádzkovateľa bez zbytočného odkladu vymazanie osobných údajov, ktoré sa Vás týkajú, a prevádzkovateľ je povinný bez zbytočného odkladu vymazať osobné údaje, </w:t>
      </w:r>
      <w:r w:rsidRPr="0010789A">
        <w:rPr>
          <w:b/>
          <w:lang w:val="sk-SK"/>
        </w:rPr>
        <w:t>pokiaľ ide o jeden z týchto prípadov</w:t>
      </w:r>
      <w:r w:rsidRPr="0010789A">
        <w:rPr>
          <w:lang w:val="sk-SK"/>
        </w:rPr>
        <w:t>:</w:t>
      </w:r>
    </w:p>
    <w:p w14:paraId="10111A67" w14:textId="77777777" w:rsidR="0010789A" w:rsidRPr="0010789A" w:rsidRDefault="0010789A" w:rsidP="0010789A">
      <w:pPr>
        <w:pStyle w:val="ListParagraph"/>
        <w:numPr>
          <w:ilvl w:val="0"/>
          <w:numId w:val="23"/>
        </w:numPr>
        <w:suppressAutoHyphens w:val="0"/>
        <w:autoSpaceDN/>
        <w:spacing w:after="0" w:line="240" w:lineRule="auto"/>
        <w:contextualSpacing/>
        <w:jc w:val="both"/>
        <w:textAlignment w:val="auto"/>
      </w:pPr>
      <w:r w:rsidRPr="0010789A">
        <w:t>osobné údaje už nie sú potrebné na účely, na ktoré sa získavali alebo inak spracúvali;</w:t>
      </w:r>
    </w:p>
    <w:p w14:paraId="7B2EA7B3" w14:textId="77777777" w:rsidR="0010789A" w:rsidRPr="0010789A" w:rsidRDefault="0010789A" w:rsidP="0010789A">
      <w:pPr>
        <w:pStyle w:val="ListParagraph"/>
        <w:numPr>
          <w:ilvl w:val="0"/>
          <w:numId w:val="23"/>
        </w:numPr>
        <w:suppressAutoHyphens w:val="0"/>
        <w:autoSpaceDN/>
        <w:spacing w:after="0" w:line="240" w:lineRule="auto"/>
        <w:contextualSpacing/>
        <w:jc w:val="both"/>
        <w:textAlignment w:val="auto"/>
      </w:pPr>
      <w:r w:rsidRPr="0010789A">
        <w:t>odvoláte súhlas, na základe ktorého sa spracúvanie vykonáva a ak neexistuje iný právny základ pre spracúvanie;</w:t>
      </w:r>
    </w:p>
    <w:p w14:paraId="47E46667" w14:textId="77777777" w:rsidR="0010789A" w:rsidRPr="0010789A" w:rsidRDefault="0010789A" w:rsidP="0010789A">
      <w:pPr>
        <w:pStyle w:val="ListParagraph"/>
        <w:numPr>
          <w:ilvl w:val="0"/>
          <w:numId w:val="23"/>
        </w:numPr>
        <w:suppressAutoHyphens w:val="0"/>
        <w:autoSpaceDN/>
        <w:spacing w:after="0" w:line="240" w:lineRule="auto"/>
        <w:contextualSpacing/>
        <w:jc w:val="both"/>
        <w:textAlignment w:val="auto"/>
      </w:pPr>
      <w:r w:rsidRPr="0010789A">
        <w:t>namietate voči spracúvaniu osobných údajov v oprávnenom záujme prevádzkovateľa a neprevažujú žiadne oprávnené dôvody na spracúvanie;</w:t>
      </w:r>
    </w:p>
    <w:p w14:paraId="2039584F" w14:textId="77777777" w:rsidR="0010789A" w:rsidRPr="0010789A" w:rsidRDefault="0010789A" w:rsidP="0010789A">
      <w:pPr>
        <w:pStyle w:val="ListParagraph"/>
        <w:numPr>
          <w:ilvl w:val="0"/>
          <w:numId w:val="23"/>
        </w:numPr>
        <w:suppressAutoHyphens w:val="0"/>
        <w:autoSpaceDN/>
        <w:spacing w:after="0" w:line="240" w:lineRule="auto"/>
        <w:contextualSpacing/>
        <w:jc w:val="both"/>
        <w:textAlignment w:val="auto"/>
      </w:pPr>
      <w:r w:rsidRPr="0010789A">
        <w:t>osobné údaje sa spracúvali nezákonne;</w:t>
      </w:r>
    </w:p>
    <w:p w14:paraId="52FD8ED6" w14:textId="77777777" w:rsidR="0010789A" w:rsidRPr="0010789A" w:rsidRDefault="0010789A" w:rsidP="0010789A">
      <w:pPr>
        <w:pStyle w:val="ListParagraph"/>
        <w:numPr>
          <w:ilvl w:val="0"/>
          <w:numId w:val="23"/>
        </w:numPr>
        <w:suppressAutoHyphens w:val="0"/>
        <w:autoSpaceDN/>
        <w:spacing w:after="0" w:line="240" w:lineRule="auto"/>
        <w:contextualSpacing/>
        <w:jc w:val="both"/>
        <w:textAlignment w:val="auto"/>
      </w:pPr>
      <w:r w:rsidRPr="0010789A">
        <w:t>osobné údaje musia byť vymazané, aby sa splanila zákonná povinnosť podľa práva Únie alebo práva členského štátu, ktorému prevádzkovateľ podlieha;</w:t>
      </w:r>
    </w:p>
    <w:p w14:paraId="645D9429" w14:textId="77777777" w:rsidR="0010789A" w:rsidRPr="0010789A" w:rsidRDefault="0010789A" w:rsidP="0010789A">
      <w:pPr>
        <w:pStyle w:val="ListParagraph"/>
        <w:numPr>
          <w:ilvl w:val="0"/>
          <w:numId w:val="23"/>
        </w:numPr>
        <w:suppressAutoHyphens w:val="0"/>
        <w:autoSpaceDN/>
        <w:spacing w:after="0" w:line="240" w:lineRule="auto"/>
        <w:contextualSpacing/>
        <w:jc w:val="both"/>
        <w:textAlignment w:val="auto"/>
      </w:pPr>
      <w:r w:rsidRPr="0010789A">
        <w:t>osobné údaje sa získavali v súvislosti s ponukou služieb informačnej spoločnosti adresovanou priamo dieťaťu vo veku menej ako 16 rokov.</w:t>
      </w:r>
    </w:p>
    <w:p w14:paraId="7509E2BA" w14:textId="77777777" w:rsidR="0010789A" w:rsidRPr="0010789A" w:rsidRDefault="0010789A" w:rsidP="0010789A">
      <w:pPr>
        <w:spacing w:after="0" w:line="240" w:lineRule="auto"/>
        <w:jc w:val="both"/>
        <w:rPr>
          <w:lang w:val="sk-SK"/>
        </w:rPr>
      </w:pPr>
      <w:r w:rsidRPr="0010789A">
        <w:rPr>
          <w:lang w:val="sk-SK"/>
        </w:rPr>
        <w:t xml:space="preserve">V prípade, že prevádzkovateľ Vaše osobné údaje </w:t>
      </w:r>
      <w:r w:rsidRPr="0010789A">
        <w:rPr>
          <w:b/>
          <w:lang w:val="sk-SK"/>
        </w:rPr>
        <w:t>zverejnil</w:t>
      </w:r>
      <w:r w:rsidRPr="0010789A">
        <w:rPr>
          <w:lang w:val="sk-SK"/>
        </w:rPr>
        <w:t xml:space="preserve"> je povinný vymazať osobné údaje, so zreteľom na dostupnú technológiu a náklady na vykonanie opatrení podniknúť primerané opatrenia vrátane technických opatrení, aby informoval prevádzkovateľov, ktorí vykonávajú spracúvanie osobných údajov, že ste požiadali o výmaz osobných údajov.</w:t>
      </w:r>
    </w:p>
    <w:p w14:paraId="174BE0C0" w14:textId="77777777" w:rsidR="0010789A" w:rsidRPr="0010789A" w:rsidRDefault="0010789A" w:rsidP="0010789A">
      <w:pPr>
        <w:spacing w:after="0" w:line="240" w:lineRule="auto"/>
        <w:jc w:val="both"/>
        <w:rPr>
          <w:lang w:val="sk-SK"/>
        </w:rPr>
      </w:pPr>
      <w:r w:rsidRPr="0010789A">
        <w:rPr>
          <w:lang w:val="sk-SK"/>
        </w:rPr>
        <w:t xml:space="preserve">O výmaz osobných údajov môžete požiadať </w:t>
      </w:r>
      <w:r w:rsidRPr="0010789A">
        <w:rPr>
          <w:b/>
          <w:lang w:val="sk-SK"/>
        </w:rPr>
        <w:t>len v prípade, ak nie je spracúvanie potrebné</w:t>
      </w:r>
      <w:r w:rsidRPr="0010789A">
        <w:rPr>
          <w:lang w:val="sk-SK"/>
        </w:rPr>
        <w:t>:</w:t>
      </w:r>
    </w:p>
    <w:p w14:paraId="54F9DDDF" w14:textId="77777777" w:rsidR="0010789A" w:rsidRPr="0010789A" w:rsidRDefault="0010789A" w:rsidP="0010789A">
      <w:pPr>
        <w:pStyle w:val="ListParagraph"/>
        <w:numPr>
          <w:ilvl w:val="0"/>
          <w:numId w:val="24"/>
        </w:numPr>
        <w:suppressAutoHyphens w:val="0"/>
        <w:autoSpaceDN/>
        <w:spacing w:after="0" w:line="240" w:lineRule="auto"/>
        <w:contextualSpacing/>
        <w:jc w:val="both"/>
        <w:textAlignment w:val="auto"/>
      </w:pPr>
      <w:r w:rsidRPr="0010789A">
        <w:t>na uplatnenie práva na slobodu prejavu a na informácie;</w:t>
      </w:r>
    </w:p>
    <w:p w14:paraId="10C18FBA" w14:textId="77777777" w:rsidR="0010789A" w:rsidRPr="0010789A" w:rsidRDefault="0010789A" w:rsidP="0010789A">
      <w:pPr>
        <w:pStyle w:val="ListParagraph"/>
        <w:numPr>
          <w:ilvl w:val="0"/>
          <w:numId w:val="24"/>
        </w:numPr>
        <w:suppressAutoHyphens w:val="0"/>
        <w:autoSpaceDN/>
        <w:spacing w:after="0" w:line="240" w:lineRule="auto"/>
        <w:contextualSpacing/>
        <w:jc w:val="both"/>
        <w:textAlignment w:val="auto"/>
      </w:pPr>
      <w:r w:rsidRPr="0010789A">
        <w:t>na splnenie zákonnej povinnosti;</w:t>
      </w:r>
    </w:p>
    <w:p w14:paraId="6CB392A2" w14:textId="77777777" w:rsidR="0010789A" w:rsidRPr="0010789A" w:rsidRDefault="0010789A" w:rsidP="0010789A">
      <w:pPr>
        <w:pStyle w:val="ListParagraph"/>
        <w:numPr>
          <w:ilvl w:val="0"/>
          <w:numId w:val="24"/>
        </w:numPr>
        <w:suppressAutoHyphens w:val="0"/>
        <w:autoSpaceDN/>
        <w:spacing w:after="0" w:line="240" w:lineRule="auto"/>
        <w:contextualSpacing/>
        <w:jc w:val="both"/>
        <w:textAlignment w:val="auto"/>
      </w:pPr>
      <w:r w:rsidRPr="0010789A">
        <w:t>z dôvodov verejného záujmu v oblasti verejného zdravia;</w:t>
      </w:r>
    </w:p>
    <w:p w14:paraId="400D364E" w14:textId="77777777" w:rsidR="0010789A" w:rsidRPr="0010789A" w:rsidRDefault="0010789A" w:rsidP="0010789A">
      <w:pPr>
        <w:pStyle w:val="ListParagraph"/>
        <w:numPr>
          <w:ilvl w:val="0"/>
          <w:numId w:val="24"/>
        </w:numPr>
        <w:suppressAutoHyphens w:val="0"/>
        <w:autoSpaceDN/>
        <w:spacing w:after="0" w:line="240" w:lineRule="auto"/>
        <w:contextualSpacing/>
        <w:jc w:val="both"/>
        <w:textAlignment w:val="auto"/>
      </w:pPr>
      <w:r w:rsidRPr="0010789A">
        <w:t>na účely archivácie vo verejnom záujme, na účely vedeckého alebo historického výskumu či na štatistické účely;</w:t>
      </w:r>
    </w:p>
    <w:p w14:paraId="55E92613" w14:textId="77777777" w:rsidR="0010789A" w:rsidRPr="0010789A" w:rsidRDefault="0010789A" w:rsidP="0010789A">
      <w:pPr>
        <w:pStyle w:val="ListParagraph"/>
        <w:numPr>
          <w:ilvl w:val="0"/>
          <w:numId w:val="24"/>
        </w:numPr>
        <w:suppressAutoHyphens w:val="0"/>
        <w:autoSpaceDN/>
        <w:spacing w:after="0" w:line="240" w:lineRule="auto"/>
        <w:contextualSpacing/>
        <w:jc w:val="both"/>
        <w:textAlignment w:val="auto"/>
      </w:pPr>
      <w:r w:rsidRPr="0010789A">
        <w:t>na preukazovanie, uplatňovanie alebo obhajovanie právnych nárokov.</w:t>
      </w:r>
    </w:p>
    <w:p w14:paraId="6C669BA3" w14:textId="2EF70785" w:rsidR="0010789A" w:rsidRDefault="0010789A" w:rsidP="0010789A">
      <w:pPr>
        <w:spacing w:after="0" w:line="240" w:lineRule="auto"/>
        <w:rPr>
          <w:lang w:val="sk-SK"/>
        </w:rPr>
      </w:pPr>
    </w:p>
    <w:p w14:paraId="55E848D0" w14:textId="4B3E490D" w:rsidR="0010789A" w:rsidRDefault="0010789A" w:rsidP="0010789A">
      <w:pPr>
        <w:spacing w:after="0" w:line="240" w:lineRule="auto"/>
        <w:rPr>
          <w:lang w:val="sk-SK"/>
        </w:rPr>
      </w:pPr>
    </w:p>
    <w:p w14:paraId="2F854A5F" w14:textId="2782DF67" w:rsidR="0010789A" w:rsidRDefault="0010789A" w:rsidP="0010789A">
      <w:pPr>
        <w:spacing w:after="0" w:line="240" w:lineRule="auto"/>
        <w:rPr>
          <w:lang w:val="sk-SK"/>
        </w:rPr>
      </w:pPr>
    </w:p>
    <w:p w14:paraId="62C1316E" w14:textId="28923FF3" w:rsidR="0010789A" w:rsidRDefault="0010789A" w:rsidP="0010789A">
      <w:pPr>
        <w:spacing w:after="0" w:line="240" w:lineRule="auto"/>
        <w:rPr>
          <w:lang w:val="sk-SK"/>
        </w:rPr>
      </w:pPr>
    </w:p>
    <w:p w14:paraId="0DAC11D7" w14:textId="77777777" w:rsidR="0010789A" w:rsidRPr="0010789A" w:rsidRDefault="0010789A" w:rsidP="0010789A">
      <w:pPr>
        <w:spacing w:after="0" w:line="240" w:lineRule="auto"/>
        <w:rPr>
          <w:lang w:val="sk-SK"/>
        </w:rPr>
      </w:pPr>
    </w:p>
    <w:p w14:paraId="376DBC45" w14:textId="77777777" w:rsidR="0010789A" w:rsidRPr="0010789A" w:rsidRDefault="0010789A" w:rsidP="0010789A">
      <w:pPr>
        <w:spacing w:after="0" w:line="240" w:lineRule="auto"/>
        <w:jc w:val="both"/>
        <w:rPr>
          <w:b/>
          <w:lang w:val="sk-SK"/>
        </w:rPr>
      </w:pPr>
      <w:r w:rsidRPr="0010789A">
        <w:rPr>
          <w:b/>
          <w:lang w:val="sk-SK"/>
        </w:rPr>
        <w:t>Právo na obmedzenie spracúvania</w:t>
      </w:r>
    </w:p>
    <w:p w14:paraId="07DC66E1" w14:textId="77777777" w:rsidR="0010789A" w:rsidRPr="0010789A" w:rsidRDefault="0010789A" w:rsidP="0010789A">
      <w:pPr>
        <w:spacing w:after="0" w:line="240" w:lineRule="auto"/>
        <w:jc w:val="both"/>
        <w:rPr>
          <w:lang w:val="sk-SK"/>
        </w:rPr>
      </w:pPr>
      <w:r w:rsidRPr="0010789A">
        <w:rPr>
          <w:lang w:val="sk-SK"/>
        </w:rPr>
        <w:t xml:space="preserve">Ako dotknutá osoba máte právo, aby prevádzkovateľ obmedzil spracúvanie, </w:t>
      </w:r>
      <w:r w:rsidRPr="0010789A">
        <w:rPr>
          <w:b/>
          <w:lang w:val="sk-SK"/>
        </w:rPr>
        <w:t>pokiaľ ide o jeden z týchto prípadov</w:t>
      </w:r>
      <w:r w:rsidRPr="0010789A">
        <w:rPr>
          <w:lang w:val="sk-SK"/>
        </w:rPr>
        <w:t>:</w:t>
      </w:r>
    </w:p>
    <w:p w14:paraId="2D6387FA" w14:textId="77777777" w:rsidR="0010789A" w:rsidRPr="0010789A" w:rsidRDefault="0010789A" w:rsidP="0010789A">
      <w:pPr>
        <w:pStyle w:val="ListParagraph"/>
        <w:numPr>
          <w:ilvl w:val="0"/>
          <w:numId w:val="25"/>
        </w:numPr>
        <w:suppressAutoHyphens w:val="0"/>
        <w:autoSpaceDN/>
        <w:spacing w:after="0" w:line="240" w:lineRule="auto"/>
        <w:contextualSpacing/>
        <w:jc w:val="both"/>
        <w:textAlignment w:val="auto"/>
      </w:pPr>
      <w:r w:rsidRPr="0010789A">
        <w:t>napadli ste správnosť osobných údajov, a to počas obdobia umožňujúceho prevádzkovateľovi overiť správnosť osobných údajov;</w:t>
      </w:r>
    </w:p>
    <w:p w14:paraId="5E644B2C" w14:textId="77777777" w:rsidR="0010789A" w:rsidRPr="0010789A" w:rsidRDefault="0010789A" w:rsidP="0010789A">
      <w:pPr>
        <w:pStyle w:val="ListParagraph"/>
        <w:numPr>
          <w:ilvl w:val="0"/>
          <w:numId w:val="25"/>
        </w:numPr>
        <w:suppressAutoHyphens w:val="0"/>
        <w:autoSpaceDN/>
        <w:spacing w:after="0" w:line="240" w:lineRule="auto"/>
        <w:contextualSpacing/>
        <w:jc w:val="both"/>
        <w:textAlignment w:val="auto"/>
      </w:pPr>
      <w:r w:rsidRPr="0010789A">
        <w:t>spracúvanie je protizákonné a namietate proti vymazaniu osobných údajov a žiadate namiesto toho obmedzenie ich použitia;</w:t>
      </w:r>
    </w:p>
    <w:p w14:paraId="48A4D085" w14:textId="77777777" w:rsidR="0010789A" w:rsidRPr="0010789A" w:rsidRDefault="0010789A" w:rsidP="0010789A">
      <w:pPr>
        <w:pStyle w:val="ListParagraph"/>
        <w:numPr>
          <w:ilvl w:val="0"/>
          <w:numId w:val="25"/>
        </w:numPr>
        <w:suppressAutoHyphens w:val="0"/>
        <w:autoSpaceDN/>
        <w:spacing w:after="0" w:line="240" w:lineRule="auto"/>
        <w:contextualSpacing/>
        <w:jc w:val="both"/>
        <w:textAlignment w:val="auto"/>
      </w:pPr>
      <w:r w:rsidRPr="0010789A">
        <w:t>prevádzkovateľ už nepotrebuje osobné údaje na účely spracúvania, ale potrebujete ich Vy na preukázanie, uplatňovanie alebo obhajovanie právnych nárokov;</w:t>
      </w:r>
    </w:p>
    <w:p w14:paraId="75E0499E" w14:textId="77777777" w:rsidR="0010789A" w:rsidRPr="0010789A" w:rsidRDefault="0010789A" w:rsidP="0010789A">
      <w:pPr>
        <w:pStyle w:val="ListParagraph"/>
        <w:numPr>
          <w:ilvl w:val="0"/>
          <w:numId w:val="25"/>
        </w:numPr>
        <w:suppressAutoHyphens w:val="0"/>
        <w:autoSpaceDN/>
        <w:spacing w:after="0" w:line="240" w:lineRule="auto"/>
        <w:contextualSpacing/>
        <w:jc w:val="both"/>
        <w:textAlignment w:val="auto"/>
      </w:pPr>
      <w:r w:rsidRPr="0010789A">
        <w:t>namietate voči spracúvaniu v oprávnenom záujme prevádzkovateľa alebo pri plnení úlohy realizovanej vo verejnom záujme alebo pri výkone verejnej moci zverenej prevádzkovateľov vrátane namietania proti profilovaniu.</w:t>
      </w:r>
    </w:p>
    <w:p w14:paraId="3875214B" w14:textId="77777777" w:rsidR="0010789A" w:rsidRPr="0010789A" w:rsidRDefault="0010789A" w:rsidP="0010789A">
      <w:pPr>
        <w:spacing w:after="0" w:line="240" w:lineRule="auto"/>
        <w:jc w:val="both"/>
        <w:rPr>
          <w:lang w:val="sk-SK"/>
        </w:rPr>
      </w:pPr>
      <w:r w:rsidRPr="0010789A">
        <w:rPr>
          <w:lang w:val="sk-SK"/>
        </w:rPr>
        <w:t>Ak prevádzkovateľ spracúvanie obmedzil, takéto osobné údaje sa s výnimkou uchovávania spracúvajú len s Vašim súhlasom alebo na preukazovanie, uplatňovanie alebo obhajovanie právnych nárokov, alebo na ochranu práv inej fyzickej alebo právnickej osoby, alebo z dôvodov dôležitého verejného záujmu Únie alebo členského štátu.</w:t>
      </w:r>
    </w:p>
    <w:p w14:paraId="008B0D7F" w14:textId="77777777" w:rsidR="0010789A" w:rsidRPr="0010789A" w:rsidRDefault="0010789A" w:rsidP="0010789A">
      <w:pPr>
        <w:spacing w:after="0" w:line="240" w:lineRule="auto"/>
        <w:jc w:val="both"/>
        <w:rPr>
          <w:lang w:val="sk-SK"/>
        </w:rPr>
      </w:pPr>
    </w:p>
    <w:p w14:paraId="71916D0B" w14:textId="77777777" w:rsidR="0010789A" w:rsidRPr="0010789A" w:rsidRDefault="0010789A" w:rsidP="0010789A">
      <w:pPr>
        <w:spacing w:after="0" w:line="240" w:lineRule="auto"/>
        <w:jc w:val="both"/>
        <w:rPr>
          <w:b/>
          <w:lang w:val="sk-SK"/>
        </w:rPr>
      </w:pPr>
      <w:r w:rsidRPr="0010789A">
        <w:rPr>
          <w:b/>
          <w:lang w:val="sk-SK"/>
        </w:rPr>
        <w:t>Právo na prenosnosť údajov</w:t>
      </w:r>
    </w:p>
    <w:p w14:paraId="731129C4" w14:textId="77777777" w:rsidR="0010789A" w:rsidRPr="0010789A" w:rsidRDefault="0010789A" w:rsidP="0010789A">
      <w:pPr>
        <w:spacing w:after="0" w:line="240" w:lineRule="auto"/>
        <w:jc w:val="both"/>
        <w:rPr>
          <w:lang w:val="sk-SK"/>
        </w:rPr>
      </w:pPr>
      <w:r w:rsidRPr="0010789A">
        <w:rPr>
          <w:lang w:val="sk-SK"/>
        </w:rPr>
        <w:t xml:space="preserve">Ako dotknutá osoba máte právo </w:t>
      </w:r>
      <w:r w:rsidRPr="0010789A">
        <w:rPr>
          <w:b/>
          <w:lang w:val="sk-SK"/>
        </w:rPr>
        <w:t>získať</w:t>
      </w:r>
      <w:r w:rsidRPr="0010789A">
        <w:rPr>
          <w:lang w:val="sk-SK"/>
        </w:rPr>
        <w:t xml:space="preserve"> osobnú údaje, ktoré sa Vás týkajú a ktoré ste poskytli prevádzkovateľovi, v štruktúrovanom, bežne používanom a strojovo čitateľnom formáte a máte právo </w:t>
      </w:r>
      <w:r w:rsidRPr="0010789A">
        <w:rPr>
          <w:b/>
          <w:lang w:val="sk-SK"/>
        </w:rPr>
        <w:t>preniesť</w:t>
      </w:r>
      <w:r w:rsidRPr="0010789A">
        <w:rPr>
          <w:lang w:val="sk-SK"/>
        </w:rPr>
        <w:t xml:space="preserve"> tieto údaje ďalšiemu prevádzkovateľovi, ak:</w:t>
      </w:r>
    </w:p>
    <w:p w14:paraId="747C49CC" w14:textId="77777777" w:rsidR="0010789A" w:rsidRPr="0010789A" w:rsidRDefault="0010789A" w:rsidP="0010789A">
      <w:pPr>
        <w:pStyle w:val="ListParagraph"/>
        <w:numPr>
          <w:ilvl w:val="0"/>
          <w:numId w:val="26"/>
        </w:numPr>
        <w:suppressAutoHyphens w:val="0"/>
        <w:autoSpaceDN/>
        <w:spacing w:after="0" w:line="240" w:lineRule="auto"/>
        <w:contextualSpacing/>
        <w:jc w:val="both"/>
        <w:textAlignment w:val="auto"/>
      </w:pPr>
      <w:r w:rsidRPr="0010789A">
        <w:t>sa spracúvanie zakladá na Vašom súhlase alebo na zmluve;</w:t>
      </w:r>
    </w:p>
    <w:p w14:paraId="5F281237" w14:textId="77777777" w:rsidR="0010789A" w:rsidRPr="0010789A" w:rsidRDefault="0010789A" w:rsidP="0010789A">
      <w:pPr>
        <w:pStyle w:val="ListParagraph"/>
        <w:numPr>
          <w:ilvl w:val="0"/>
          <w:numId w:val="26"/>
        </w:numPr>
        <w:suppressAutoHyphens w:val="0"/>
        <w:autoSpaceDN/>
        <w:spacing w:after="0" w:line="240" w:lineRule="auto"/>
        <w:contextualSpacing/>
        <w:jc w:val="both"/>
        <w:textAlignment w:val="auto"/>
      </w:pPr>
      <w:r w:rsidRPr="0010789A">
        <w:t>ak sa spracúvanie vykonáva automatizovanými prostriedkami.</w:t>
      </w:r>
    </w:p>
    <w:p w14:paraId="1F4FB29B" w14:textId="77777777" w:rsidR="0010789A" w:rsidRPr="0010789A" w:rsidRDefault="0010789A" w:rsidP="0010789A">
      <w:pPr>
        <w:spacing w:after="0" w:line="240" w:lineRule="auto"/>
        <w:jc w:val="both"/>
        <w:rPr>
          <w:lang w:val="sk-SK"/>
        </w:rPr>
      </w:pPr>
      <w:r w:rsidRPr="0010789A">
        <w:rPr>
          <w:lang w:val="sk-SK"/>
        </w:rPr>
        <w:t xml:space="preserve">Rovnako máte právo na </w:t>
      </w:r>
      <w:r w:rsidRPr="0010789A">
        <w:rPr>
          <w:b/>
          <w:lang w:val="sk-SK"/>
        </w:rPr>
        <w:t>prenos</w:t>
      </w:r>
      <w:r w:rsidRPr="0010789A">
        <w:rPr>
          <w:lang w:val="sk-SK"/>
        </w:rPr>
        <w:t xml:space="preserve"> osobných údajov priamo od jedného prevádzkovateľa druhému prevádzkovateľovi, avšak len v prípade, ak je to technicky možné.</w:t>
      </w:r>
    </w:p>
    <w:p w14:paraId="4F83A9FE" w14:textId="77777777" w:rsidR="0010789A" w:rsidRPr="0010789A" w:rsidRDefault="0010789A" w:rsidP="0010789A">
      <w:pPr>
        <w:spacing w:after="0" w:line="240" w:lineRule="auto"/>
        <w:jc w:val="both"/>
        <w:rPr>
          <w:lang w:val="sk-SK"/>
        </w:rPr>
      </w:pPr>
      <w:r w:rsidRPr="0010789A">
        <w:rPr>
          <w:lang w:val="sk-SK"/>
        </w:rPr>
        <w:t>Uvedené právo sa nevzťahuje na spracúvanie nevyhnutné na splnenie úlohy realizovanej vo verejnom záujme alebo pri výkone verejnej moci zverenej prevádzkovateľovi.</w:t>
      </w:r>
    </w:p>
    <w:p w14:paraId="091D4C45" w14:textId="77777777" w:rsidR="0010789A" w:rsidRPr="0010789A" w:rsidRDefault="0010789A" w:rsidP="0010789A">
      <w:pPr>
        <w:spacing w:after="0" w:line="240" w:lineRule="auto"/>
        <w:jc w:val="both"/>
        <w:rPr>
          <w:lang w:val="sk-SK"/>
        </w:rPr>
      </w:pPr>
      <w:r w:rsidRPr="0010789A">
        <w:rPr>
          <w:lang w:val="sk-SK"/>
        </w:rPr>
        <w:t xml:space="preserve">Právo na prenosnosť údajov </w:t>
      </w:r>
      <w:r w:rsidRPr="0010789A">
        <w:rPr>
          <w:b/>
          <w:lang w:val="sk-SK"/>
        </w:rPr>
        <w:t>nesmie</w:t>
      </w:r>
      <w:r w:rsidRPr="0010789A">
        <w:rPr>
          <w:lang w:val="sk-SK"/>
        </w:rPr>
        <w:t xml:space="preserve"> mať nepriaznivé dôsledky na práva a slobody iných.</w:t>
      </w:r>
    </w:p>
    <w:p w14:paraId="4403A21F" w14:textId="77777777" w:rsidR="0010789A" w:rsidRPr="0010789A" w:rsidRDefault="0010789A" w:rsidP="0010789A">
      <w:pPr>
        <w:spacing w:after="0" w:line="240" w:lineRule="auto"/>
        <w:rPr>
          <w:lang w:val="sk-SK"/>
        </w:rPr>
      </w:pPr>
    </w:p>
    <w:p w14:paraId="5A6F5BCC" w14:textId="77777777" w:rsidR="0010789A" w:rsidRPr="0010789A" w:rsidRDefault="0010789A" w:rsidP="0010789A">
      <w:pPr>
        <w:spacing w:after="0" w:line="240" w:lineRule="auto"/>
        <w:jc w:val="both"/>
        <w:rPr>
          <w:b/>
          <w:lang w:val="sk-SK"/>
        </w:rPr>
      </w:pPr>
      <w:r w:rsidRPr="0010789A">
        <w:rPr>
          <w:b/>
          <w:lang w:val="sk-SK"/>
        </w:rPr>
        <w:t>Právo namietať a automatizované individuálne rozhodovanie</w:t>
      </w:r>
    </w:p>
    <w:p w14:paraId="7D218775" w14:textId="77777777" w:rsidR="0010789A" w:rsidRPr="0010789A" w:rsidRDefault="0010789A" w:rsidP="0010789A">
      <w:pPr>
        <w:spacing w:after="0" w:line="240" w:lineRule="auto"/>
        <w:jc w:val="both"/>
        <w:rPr>
          <w:lang w:val="sk-SK"/>
        </w:rPr>
      </w:pPr>
      <w:r w:rsidRPr="0010789A">
        <w:rPr>
          <w:lang w:val="sk-SK"/>
        </w:rPr>
        <w:t xml:space="preserve">Ako dotknutá osoba máte právo </w:t>
      </w:r>
      <w:r w:rsidRPr="0010789A">
        <w:rPr>
          <w:b/>
          <w:lang w:val="sk-SK"/>
        </w:rPr>
        <w:t>kedykoľvek</w:t>
      </w:r>
      <w:r w:rsidRPr="0010789A">
        <w:rPr>
          <w:lang w:val="sk-SK"/>
        </w:rPr>
        <w:t xml:space="preserve"> namietať z dôvodov týkajúcich sa Vašej konkrétnej situácie proti spracúvaniu osobných údajov, ktoré sa Vás týkajú, ktoré je vykonávané na základe:</w:t>
      </w:r>
    </w:p>
    <w:p w14:paraId="0A56985B" w14:textId="77777777" w:rsidR="0010789A" w:rsidRPr="0010789A" w:rsidRDefault="0010789A" w:rsidP="0010789A">
      <w:pPr>
        <w:pStyle w:val="ListParagraph"/>
        <w:numPr>
          <w:ilvl w:val="0"/>
          <w:numId w:val="27"/>
        </w:numPr>
        <w:suppressAutoHyphens w:val="0"/>
        <w:autoSpaceDN/>
        <w:spacing w:after="0" w:line="240" w:lineRule="auto"/>
        <w:contextualSpacing/>
        <w:jc w:val="both"/>
        <w:textAlignment w:val="auto"/>
      </w:pPr>
      <w:r w:rsidRPr="0010789A">
        <w:t xml:space="preserve">oprávneného záujmu prevádzkovateľa alebo </w:t>
      </w:r>
    </w:p>
    <w:p w14:paraId="371F907C" w14:textId="77777777" w:rsidR="0010789A" w:rsidRPr="0010789A" w:rsidRDefault="0010789A" w:rsidP="0010789A">
      <w:pPr>
        <w:pStyle w:val="ListParagraph"/>
        <w:numPr>
          <w:ilvl w:val="0"/>
          <w:numId w:val="27"/>
        </w:numPr>
        <w:suppressAutoHyphens w:val="0"/>
        <w:autoSpaceDN/>
        <w:spacing w:after="0" w:line="240" w:lineRule="auto"/>
        <w:contextualSpacing/>
        <w:jc w:val="both"/>
        <w:textAlignment w:val="auto"/>
      </w:pPr>
      <w:r w:rsidRPr="0010789A">
        <w:t>na plnenie úlohy realizovanej vo verejnom záujme alebo pri výkone verejnej moci zverenej prevádzkovateľovi.</w:t>
      </w:r>
    </w:p>
    <w:p w14:paraId="50F6AC14" w14:textId="77777777" w:rsidR="0010789A" w:rsidRPr="0010789A" w:rsidRDefault="0010789A" w:rsidP="0010789A">
      <w:pPr>
        <w:spacing w:after="0" w:line="240" w:lineRule="auto"/>
        <w:jc w:val="both"/>
        <w:rPr>
          <w:lang w:val="sk-SK"/>
        </w:rPr>
      </w:pPr>
      <w:r w:rsidRPr="0010789A">
        <w:rPr>
          <w:lang w:val="sk-SK"/>
        </w:rPr>
        <w:t xml:space="preserve">Prevádzkovateľ </w:t>
      </w:r>
      <w:r w:rsidRPr="0010789A">
        <w:rPr>
          <w:b/>
          <w:lang w:val="sk-SK"/>
        </w:rPr>
        <w:t>nebude ďalej spracúvať</w:t>
      </w:r>
      <w:r w:rsidRPr="0010789A">
        <w:rPr>
          <w:lang w:val="sk-SK"/>
        </w:rPr>
        <w:t xml:space="preserve"> osobné údaje, pokiaľ nepreukáže nevyhnutné oprávnené dôvody na spracúvanie, ktoré prevažujú nad Vašimi záujmami, právami a slobodami alebo dôvody na preukazovanie, uplatňovanie alebo obhajovanie právnych nárokov.</w:t>
      </w:r>
    </w:p>
    <w:p w14:paraId="22345C9A" w14:textId="77777777" w:rsidR="0010789A" w:rsidRPr="0010789A" w:rsidRDefault="0010789A" w:rsidP="0010789A">
      <w:pPr>
        <w:spacing w:after="0" w:line="240" w:lineRule="auto"/>
        <w:jc w:val="both"/>
        <w:rPr>
          <w:lang w:val="sk-SK"/>
        </w:rPr>
      </w:pPr>
      <w:r w:rsidRPr="0010789A">
        <w:rPr>
          <w:lang w:val="sk-SK"/>
        </w:rPr>
        <w:t xml:space="preserve">Ako dotknutá osoba máte právo na to, aby sa na Vás </w:t>
      </w:r>
      <w:r w:rsidRPr="0010789A">
        <w:rPr>
          <w:b/>
          <w:lang w:val="sk-SK"/>
        </w:rPr>
        <w:t>nevzťahovalo rozhodnutie</w:t>
      </w:r>
      <w:r w:rsidRPr="0010789A">
        <w:rPr>
          <w:lang w:val="sk-SK"/>
        </w:rPr>
        <w:t>, ktoré je založené výlučne na automatizovanom spracúvaní, vrátane profilovania, a ktoré má právne účinky, ktoré sa Vás týkajú alebo Vás významne ovplyvňujú,</w:t>
      </w:r>
      <w:r w:rsidRPr="0010789A">
        <w:rPr>
          <w:b/>
          <w:lang w:val="sk-SK"/>
        </w:rPr>
        <w:t xml:space="preserve"> len v prípade,</w:t>
      </w:r>
      <w:r w:rsidRPr="0010789A">
        <w:rPr>
          <w:lang w:val="sk-SK"/>
        </w:rPr>
        <w:t xml:space="preserve"> ak nie je toto rozhodnutie:</w:t>
      </w:r>
    </w:p>
    <w:p w14:paraId="4DD1318C" w14:textId="77777777" w:rsidR="0010789A" w:rsidRPr="0010789A" w:rsidRDefault="0010789A" w:rsidP="0010789A">
      <w:pPr>
        <w:pStyle w:val="ListParagraph"/>
        <w:numPr>
          <w:ilvl w:val="0"/>
          <w:numId w:val="28"/>
        </w:numPr>
        <w:suppressAutoHyphens w:val="0"/>
        <w:autoSpaceDN/>
        <w:spacing w:after="0" w:line="240" w:lineRule="auto"/>
        <w:contextualSpacing/>
        <w:jc w:val="both"/>
        <w:textAlignment w:val="auto"/>
      </w:pPr>
      <w:r w:rsidRPr="0010789A">
        <w:t>nevyhnutné na uzavretie alebo plnenie zmluvy medzi dotknutou osobou a prevádzkovateľom,</w:t>
      </w:r>
    </w:p>
    <w:p w14:paraId="6D66AB23" w14:textId="77777777" w:rsidR="0010789A" w:rsidRPr="0010789A" w:rsidRDefault="0010789A" w:rsidP="0010789A">
      <w:pPr>
        <w:pStyle w:val="ListParagraph"/>
        <w:numPr>
          <w:ilvl w:val="0"/>
          <w:numId w:val="28"/>
        </w:numPr>
        <w:suppressAutoHyphens w:val="0"/>
        <w:autoSpaceDN/>
        <w:spacing w:after="0" w:line="240" w:lineRule="auto"/>
        <w:contextualSpacing/>
        <w:jc w:val="both"/>
        <w:textAlignment w:val="auto"/>
      </w:pPr>
      <w:r w:rsidRPr="0010789A">
        <w:t>povolené právom Únie alebo členského štátu, ktorému prevádzkovateľ podlieha a ktoré zároveň stanovujú aj vhodné opatrenia zaručujúce ochranu práv a slobôd a oprávnených záujmov dotknutých osôb,</w:t>
      </w:r>
    </w:p>
    <w:p w14:paraId="16C05168" w14:textId="77777777" w:rsidR="0010789A" w:rsidRPr="0010789A" w:rsidRDefault="0010789A" w:rsidP="0010789A">
      <w:pPr>
        <w:pStyle w:val="ListParagraph"/>
        <w:numPr>
          <w:ilvl w:val="0"/>
          <w:numId w:val="28"/>
        </w:numPr>
        <w:suppressAutoHyphens w:val="0"/>
        <w:autoSpaceDN/>
        <w:spacing w:after="0" w:line="240" w:lineRule="auto"/>
        <w:contextualSpacing/>
        <w:jc w:val="both"/>
        <w:textAlignment w:val="auto"/>
      </w:pPr>
      <w:r w:rsidRPr="0010789A">
        <w:t>založené na výslovnom súhlase dotknutej osoby.</w:t>
      </w:r>
    </w:p>
    <w:p w14:paraId="09EDB9AB" w14:textId="5DFD7F51" w:rsidR="00274969" w:rsidRPr="0010789A" w:rsidRDefault="00274969" w:rsidP="0010789A">
      <w:pPr>
        <w:pStyle w:val="NoSpacing"/>
        <w:jc w:val="center"/>
        <w:rPr>
          <w:rFonts w:ascii="Arial" w:eastAsia="Times New Roman" w:hAnsi="Arial" w:cs="Arial"/>
          <w:sz w:val="20"/>
          <w:szCs w:val="20"/>
          <w:lang w:eastAsia="sk-SK"/>
        </w:rPr>
      </w:pPr>
    </w:p>
    <w:sectPr w:rsidR="00274969" w:rsidRPr="0010789A">
      <w:type w:val="continuous"/>
      <w:pgSz w:w="12240" w:h="15840"/>
      <w:pgMar w:top="60" w:right="780" w:bottom="280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4A520C" w14:textId="77777777" w:rsidR="00296487" w:rsidRDefault="00296487" w:rsidP="00184B0B">
      <w:pPr>
        <w:spacing w:after="0" w:line="240" w:lineRule="auto"/>
      </w:pPr>
      <w:r>
        <w:separator/>
      </w:r>
    </w:p>
  </w:endnote>
  <w:endnote w:type="continuationSeparator" w:id="0">
    <w:p w14:paraId="22BAE600" w14:textId="77777777" w:rsidR="00296487" w:rsidRDefault="00296487" w:rsidP="00184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3544025"/>
      <w:docPartObj>
        <w:docPartGallery w:val="Page Numbers (Bottom of Page)"/>
        <w:docPartUnique/>
      </w:docPartObj>
    </w:sdtPr>
    <w:sdtEndPr/>
    <w:sdtContent>
      <w:p w14:paraId="5F5A935D" w14:textId="77777777" w:rsidR="00097629" w:rsidRDefault="00097629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4E75" w:rsidRPr="00EF4E75">
          <w:rPr>
            <w:noProof/>
            <w:lang w:val="sk-SK"/>
          </w:rPr>
          <w:t>1</w:t>
        </w:r>
        <w:r>
          <w:fldChar w:fldCharType="end"/>
        </w:r>
      </w:p>
    </w:sdtContent>
  </w:sdt>
  <w:p w14:paraId="30D43592" w14:textId="77777777" w:rsidR="00097629" w:rsidRDefault="000976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0C9CDB" w14:textId="77777777" w:rsidR="00296487" w:rsidRDefault="00296487" w:rsidP="00184B0B">
      <w:pPr>
        <w:spacing w:after="0" w:line="240" w:lineRule="auto"/>
      </w:pPr>
      <w:r>
        <w:separator/>
      </w:r>
    </w:p>
  </w:footnote>
  <w:footnote w:type="continuationSeparator" w:id="0">
    <w:p w14:paraId="08020064" w14:textId="77777777" w:rsidR="00296487" w:rsidRDefault="00296487" w:rsidP="00184B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438AD"/>
    <w:multiLevelType w:val="hybridMultilevel"/>
    <w:tmpl w:val="194E20BE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9A150A"/>
    <w:multiLevelType w:val="hybridMultilevel"/>
    <w:tmpl w:val="95964682"/>
    <w:lvl w:ilvl="0" w:tplc="A57AEAA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E2235"/>
    <w:multiLevelType w:val="hybridMultilevel"/>
    <w:tmpl w:val="69BE0EE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54089"/>
    <w:multiLevelType w:val="hybridMultilevel"/>
    <w:tmpl w:val="88BC3B70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01339A"/>
    <w:multiLevelType w:val="hybridMultilevel"/>
    <w:tmpl w:val="4384B30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4A18B1"/>
    <w:multiLevelType w:val="hybridMultilevel"/>
    <w:tmpl w:val="C7D610C6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774D39"/>
    <w:multiLevelType w:val="hybridMultilevel"/>
    <w:tmpl w:val="041C0164"/>
    <w:lvl w:ilvl="0" w:tplc="350C99B0">
      <w:numFmt w:val="bullet"/>
      <w:lvlText w:val=""/>
      <w:lvlJc w:val="left"/>
      <w:pPr>
        <w:ind w:left="720" w:hanging="360"/>
      </w:pPr>
      <w:rPr>
        <w:rFonts w:ascii="Webdings" w:eastAsia="Calibri" w:hAnsi="Webdings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900D7C"/>
    <w:multiLevelType w:val="hybridMultilevel"/>
    <w:tmpl w:val="5DACE29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857EBD"/>
    <w:multiLevelType w:val="hybridMultilevel"/>
    <w:tmpl w:val="99A60794"/>
    <w:lvl w:ilvl="0" w:tplc="A57AEAA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B04E45"/>
    <w:multiLevelType w:val="hybridMultilevel"/>
    <w:tmpl w:val="DBF6F6BA"/>
    <w:lvl w:ilvl="0" w:tplc="6F46691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E0EE2"/>
    <w:multiLevelType w:val="hybridMultilevel"/>
    <w:tmpl w:val="5558745E"/>
    <w:lvl w:ilvl="0" w:tplc="350C99B0">
      <w:numFmt w:val="bullet"/>
      <w:lvlText w:val=""/>
      <w:lvlJc w:val="left"/>
      <w:pPr>
        <w:ind w:left="720" w:hanging="360"/>
      </w:pPr>
      <w:rPr>
        <w:rFonts w:ascii="Webdings" w:eastAsia="Calibri" w:hAnsi="Webdings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241A07"/>
    <w:multiLevelType w:val="hybridMultilevel"/>
    <w:tmpl w:val="482E6C0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1E502A"/>
    <w:multiLevelType w:val="hybridMultilevel"/>
    <w:tmpl w:val="50A2B604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CCB6C4D"/>
    <w:multiLevelType w:val="hybridMultilevel"/>
    <w:tmpl w:val="18E42B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256903"/>
    <w:multiLevelType w:val="hybridMultilevel"/>
    <w:tmpl w:val="A2E6F3C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F25789D"/>
    <w:multiLevelType w:val="hybridMultilevel"/>
    <w:tmpl w:val="14D6936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244BB1"/>
    <w:multiLevelType w:val="hybridMultilevel"/>
    <w:tmpl w:val="1CA0A49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B9528A"/>
    <w:multiLevelType w:val="hybridMultilevel"/>
    <w:tmpl w:val="848C6C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9AB434D"/>
    <w:multiLevelType w:val="hybridMultilevel"/>
    <w:tmpl w:val="0C8CA3B2"/>
    <w:lvl w:ilvl="0" w:tplc="6A826534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AA66C31"/>
    <w:multiLevelType w:val="hybridMultilevel"/>
    <w:tmpl w:val="63145F86"/>
    <w:lvl w:ilvl="0" w:tplc="350C99B0">
      <w:numFmt w:val="bullet"/>
      <w:lvlText w:val=""/>
      <w:lvlJc w:val="left"/>
      <w:pPr>
        <w:ind w:left="644" w:hanging="360"/>
      </w:pPr>
      <w:rPr>
        <w:rFonts w:ascii="Webdings" w:eastAsia="Calibri" w:hAnsi="Webdings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DC7B7A"/>
    <w:multiLevelType w:val="hybridMultilevel"/>
    <w:tmpl w:val="AC9A417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4E60620"/>
    <w:multiLevelType w:val="hybridMultilevel"/>
    <w:tmpl w:val="E2128B0C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C63691A"/>
    <w:multiLevelType w:val="hybridMultilevel"/>
    <w:tmpl w:val="C1567E86"/>
    <w:lvl w:ilvl="0" w:tplc="A57AEAA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9A045F"/>
    <w:multiLevelType w:val="hybridMultilevel"/>
    <w:tmpl w:val="B4709CC4"/>
    <w:lvl w:ilvl="0" w:tplc="6F46691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4C2291"/>
    <w:multiLevelType w:val="hybridMultilevel"/>
    <w:tmpl w:val="AC34CEBC"/>
    <w:lvl w:ilvl="0" w:tplc="A168853A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067302"/>
    <w:multiLevelType w:val="hybridMultilevel"/>
    <w:tmpl w:val="EAEE3292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B21745A"/>
    <w:multiLevelType w:val="hybridMultilevel"/>
    <w:tmpl w:val="E5EE60D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E416A52"/>
    <w:multiLevelType w:val="hybridMultilevel"/>
    <w:tmpl w:val="E01E967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22"/>
  </w:num>
  <w:num w:numId="4">
    <w:abstractNumId w:val="19"/>
  </w:num>
  <w:num w:numId="5">
    <w:abstractNumId w:val="10"/>
  </w:num>
  <w:num w:numId="6">
    <w:abstractNumId w:val="6"/>
  </w:num>
  <w:num w:numId="7">
    <w:abstractNumId w:val="12"/>
  </w:num>
  <w:num w:numId="8">
    <w:abstractNumId w:val="15"/>
  </w:num>
  <w:num w:numId="9">
    <w:abstractNumId w:val="5"/>
  </w:num>
  <w:num w:numId="10">
    <w:abstractNumId w:val="27"/>
  </w:num>
  <w:num w:numId="11">
    <w:abstractNumId w:val="0"/>
  </w:num>
  <w:num w:numId="12">
    <w:abstractNumId w:val="7"/>
  </w:num>
  <w:num w:numId="13">
    <w:abstractNumId w:val="25"/>
  </w:num>
  <w:num w:numId="14">
    <w:abstractNumId w:val="2"/>
  </w:num>
  <w:num w:numId="15">
    <w:abstractNumId w:val="16"/>
  </w:num>
  <w:num w:numId="16">
    <w:abstractNumId w:val="4"/>
  </w:num>
  <w:num w:numId="17">
    <w:abstractNumId w:val="18"/>
  </w:num>
  <w:num w:numId="18">
    <w:abstractNumId w:val="13"/>
  </w:num>
  <w:num w:numId="19">
    <w:abstractNumId w:val="24"/>
  </w:num>
  <w:num w:numId="20">
    <w:abstractNumId w:val="9"/>
  </w:num>
  <w:num w:numId="21">
    <w:abstractNumId w:val="23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355"/>
    <w:rsid w:val="00056E8A"/>
    <w:rsid w:val="00060FEA"/>
    <w:rsid w:val="00097629"/>
    <w:rsid w:val="000B08A5"/>
    <w:rsid w:val="000C2139"/>
    <w:rsid w:val="0010789A"/>
    <w:rsid w:val="00122C5A"/>
    <w:rsid w:val="00184B0B"/>
    <w:rsid w:val="001912F1"/>
    <w:rsid w:val="001F4F72"/>
    <w:rsid w:val="00225645"/>
    <w:rsid w:val="002419D7"/>
    <w:rsid w:val="00274969"/>
    <w:rsid w:val="00296487"/>
    <w:rsid w:val="002B44FC"/>
    <w:rsid w:val="0033537E"/>
    <w:rsid w:val="0038356D"/>
    <w:rsid w:val="003E16E0"/>
    <w:rsid w:val="004008FF"/>
    <w:rsid w:val="00421F02"/>
    <w:rsid w:val="005324FD"/>
    <w:rsid w:val="005B3355"/>
    <w:rsid w:val="00611802"/>
    <w:rsid w:val="00646499"/>
    <w:rsid w:val="00660992"/>
    <w:rsid w:val="006618AD"/>
    <w:rsid w:val="006C0B6D"/>
    <w:rsid w:val="006E0372"/>
    <w:rsid w:val="006E5E06"/>
    <w:rsid w:val="00721A25"/>
    <w:rsid w:val="0072268C"/>
    <w:rsid w:val="00725909"/>
    <w:rsid w:val="0074205B"/>
    <w:rsid w:val="007D3CA4"/>
    <w:rsid w:val="00813149"/>
    <w:rsid w:val="00836983"/>
    <w:rsid w:val="0087285E"/>
    <w:rsid w:val="008734DB"/>
    <w:rsid w:val="008A24DE"/>
    <w:rsid w:val="008B2474"/>
    <w:rsid w:val="008D3331"/>
    <w:rsid w:val="009056D2"/>
    <w:rsid w:val="009435B4"/>
    <w:rsid w:val="00992EA2"/>
    <w:rsid w:val="009A675F"/>
    <w:rsid w:val="009F7884"/>
    <w:rsid w:val="00A242EB"/>
    <w:rsid w:val="00A647C3"/>
    <w:rsid w:val="00A77BAB"/>
    <w:rsid w:val="00AF4555"/>
    <w:rsid w:val="00B17FAC"/>
    <w:rsid w:val="00B70282"/>
    <w:rsid w:val="00B8726F"/>
    <w:rsid w:val="00BF68EB"/>
    <w:rsid w:val="00BF6BFD"/>
    <w:rsid w:val="00C246FF"/>
    <w:rsid w:val="00C4113A"/>
    <w:rsid w:val="00C60DF4"/>
    <w:rsid w:val="00CA57E0"/>
    <w:rsid w:val="00CA5F8B"/>
    <w:rsid w:val="00CD47D8"/>
    <w:rsid w:val="00CD5BA2"/>
    <w:rsid w:val="00CE06FB"/>
    <w:rsid w:val="00CF5376"/>
    <w:rsid w:val="00D2228C"/>
    <w:rsid w:val="00D41B43"/>
    <w:rsid w:val="00D81C42"/>
    <w:rsid w:val="00DA3DD6"/>
    <w:rsid w:val="00DD14E3"/>
    <w:rsid w:val="00DE3938"/>
    <w:rsid w:val="00DF5EED"/>
    <w:rsid w:val="00E04D56"/>
    <w:rsid w:val="00E052D9"/>
    <w:rsid w:val="00E23C59"/>
    <w:rsid w:val="00E966AA"/>
    <w:rsid w:val="00EF4E75"/>
    <w:rsid w:val="00F21D7B"/>
    <w:rsid w:val="00F30EBF"/>
    <w:rsid w:val="00F76209"/>
    <w:rsid w:val="00FA56B4"/>
    <w:rsid w:val="00FE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697E7AC"/>
  <w15:docId w15:val="{2E16671F-ADB8-4788-B699-233FB5564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5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2D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E037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84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4B0B"/>
  </w:style>
  <w:style w:type="paragraph" w:styleId="Footer">
    <w:name w:val="footer"/>
    <w:basedOn w:val="Normal"/>
    <w:link w:val="FooterChar"/>
    <w:uiPriority w:val="99"/>
    <w:unhideWhenUsed/>
    <w:rsid w:val="00184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B0B"/>
  </w:style>
  <w:style w:type="paragraph" w:styleId="ListParagraph">
    <w:name w:val="List Paragraph"/>
    <w:basedOn w:val="Normal"/>
    <w:uiPriority w:val="34"/>
    <w:qFormat/>
    <w:rsid w:val="00725909"/>
    <w:pPr>
      <w:widowControl/>
      <w:suppressAutoHyphens/>
      <w:autoSpaceDN w:val="0"/>
      <w:spacing w:after="160" w:line="244" w:lineRule="auto"/>
      <w:ind w:left="720"/>
      <w:textAlignment w:val="baseline"/>
    </w:pPr>
    <w:rPr>
      <w:rFonts w:ascii="Calibri" w:eastAsia="Calibri" w:hAnsi="Calibri" w:cs="Times New Roman"/>
      <w:lang w:val="sk-SK"/>
    </w:rPr>
  </w:style>
  <w:style w:type="paragraph" w:styleId="NoSpacing">
    <w:name w:val="No Spacing"/>
    <w:uiPriority w:val="1"/>
    <w:qFormat/>
    <w:rsid w:val="00725909"/>
    <w:pPr>
      <w:widowControl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val="sk-SK"/>
    </w:rPr>
  </w:style>
  <w:style w:type="table" w:styleId="TableGrid">
    <w:name w:val="Table Grid"/>
    <w:basedOn w:val="TableNormal"/>
    <w:uiPriority w:val="59"/>
    <w:rsid w:val="00CD4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2050A-945D-BE46-818B-935E4EEC2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1388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Prehlásenie o zodpovednosti</vt:lpstr>
    </vt:vector>
  </TitlesOfParts>
  <Company/>
  <LinksUpToDate>false</LinksUpToDate>
  <CharactersWithSpaces>9288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Prehlásenie o zodpovednosti</dc:title>
  <dc:creator>slavka</dc:creator>
  <cp:lastModifiedBy>Orsolya Raczova</cp:lastModifiedBy>
  <cp:revision>2</cp:revision>
  <cp:lastPrinted>2018-05-25T09:04:00Z</cp:lastPrinted>
  <dcterms:created xsi:type="dcterms:W3CDTF">2021-06-03T13:05:00Z</dcterms:created>
  <dcterms:modified xsi:type="dcterms:W3CDTF">2021-06-03T13:05:00Z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2013-05-14T00:00:00Z</vt:filetime>
  </property>
  <property fmtid="{D5CDD505-2E9C-101B-9397-08002B2CF9AE}" pid="3" name="LastSaved">
    <vt:filetime>2014-11-14T00:00:00Z</vt:filetime>
  </property>
</Properties>
</file>